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284DE6" w14:textId="77777777" w:rsidR="005311AA" w:rsidRPr="006D5321" w:rsidRDefault="005311AA" w:rsidP="005311AA">
      <w:pPr>
        <w:pStyle w:val="Subtitle"/>
        <w:jc w:val="center"/>
        <w:rPr>
          <w:rFonts w:ascii="Times New Roman" w:hAnsi="Times New Roman" w:cs="Times New Roman"/>
          <w:b/>
          <w:sz w:val="22"/>
          <w:szCs w:val="22"/>
        </w:rPr>
      </w:pPr>
      <w:r w:rsidRPr="006D5321">
        <w:rPr>
          <w:rFonts w:ascii="Times New Roman" w:hAnsi="Times New Roman" w:cs="Times New Roman"/>
          <w:b/>
          <w:sz w:val="22"/>
          <w:szCs w:val="22"/>
        </w:rPr>
        <w:t>TECHNINĖ SPECIFIKACIJA</w:t>
      </w:r>
    </w:p>
    <w:p w14:paraId="6B416537" w14:textId="77777777" w:rsidR="005311AA" w:rsidRPr="004C688E" w:rsidRDefault="005311AA" w:rsidP="005311AA">
      <w:pPr>
        <w:rPr>
          <w:rFonts w:cs="Times New Roman"/>
          <w:b/>
          <w:sz w:val="22"/>
          <w:szCs w:val="22"/>
        </w:rPr>
      </w:pPr>
      <w:r w:rsidRPr="004C688E">
        <w:rPr>
          <w:rFonts w:cs="Times New Roman"/>
          <w:b/>
          <w:sz w:val="22"/>
          <w:szCs w:val="22"/>
        </w:rPr>
        <w:t>BENDRI REIKALAVIMAI PERKAMAI ĮRANGAI</w:t>
      </w:r>
    </w:p>
    <w:p w14:paraId="60B5E267" w14:textId="0BBF2D54" w:rsidR="00872F1C" w:rsidRPr="003B20A4" w:rsidRDefault="005311AA" w:rsidP="00872F1C">
      <w:pPr>
        <w:pStyle w:val="ListParagraph"/>
        <w:numPr>
          <w:ilvl w:val="0"/>
          <w:numId w:val="19"/>
        </w:numPr>
        <w:tabs>
          <w:tab w:val="left" w:pos="567"/>
        </w:tabs>
        <w:spacing w:after="0"/>
        <w:ind w:left="0" w:firstLine="0"/>
        <w:rPr>
          <w:rFonts w:cs="Times New Roman"/>
        </w:rPr>
      </w:pPr>
      <w:r w:rsidRPr="003B20A4">
        <w:rPr>
          <w:rFonts w:cs="Times New Roman"/>
        </w:rPr>
        <w:t>Perkama</w:t>
      </w:r>
      <w:r w:rsidR="00702844" w:rsidRPr="003B20A4">
        <w:rPr>
          <w:rFonts w:cs="Times New Roman"/>
        </w:rPr>
        <w:t>s</w:t>
      </w:r>
      <w:r w:rsidRPr="003B20A4">
        <w:rPr>
          <w:rFonts w:cs="Times New Roman"/>
        </w:rPr>
        <w:t xml:space="preserve"> </w:t>
      </w:r>
      <w:r w:rsidR="00B10DA5" w:rsidRPr="003B20A4">
        <w:rPr>
          <w:rFonts w:cs="Times New Roman"/>
          <w:b/>
        </w:rPr>
        <w:t xml:space="preserve">Asfalto dangą veikiančių realių transporto priemonių eismo ir aplinkos sąlygų simuliavimo komplektas </w:t>
      </w:r>
      <w:r w:rsidR="00872F1C" w:rsidRPr="003B20A4">
        <w:rPr>
          <w:rFonts w:cs="Times New Roman"/>
        </w:rPr>
        <w:t xml:space="preserve">(1 </w:t>
      </w:r>
      <w:proofErr w:type="spellStart"/>
      <w:r w:rsidR="00872F1C" w:rsidRPr="003B20A4">
        <w:rPr>
          <w:rFonts w:cs="Times New Roman"/>
        </w:rPr>
        <w:t>kompl</w:t>
      </w:r>
      <w:proofErr w:type="spellEnd"/>
      <w:r w:rsidR="00872F1C" w:rsidRPr="003B20A4">
        <w:rPr>
          <w:rFonts w:cs="Times New Roman"/>
        </w:rPr>
        <w:t xml:space="preserve">.) (toliau – Įranga), skirtas </w:t>
      </w:r>
      <w:r w:rsidR="00B10DA5" w:rsidRPr="003B20A4">
        <w:rPr>
          <w:rFonts w:cs="Times New Roman"/>
        </w:rPr>
        <w:t>asfalto</w:t>
      </w:r>
      <w:r w:rsidR="00872F1C" w:rsidRPr="003B20A4">
        <w:rPr>
          <w:rFonts w:cs="Times New Roman"/>
        </w:rPr>
        <w:t xml:space="preserve"> </w:t>
      </w:r>
      <w:r w:rsidR="00B10DA5" w:rsidRPr="003B20A4">
        <w:rPr>
          <w:rFonts w:cs="Times New Roman"/>
        </w:rPr>
        <w:t>dangą veikiančių veiksnių</w:t>
      </w:r>
      <w:r w:rsidR="00872F1C" w:rsidRPr="003B20A4">
        <w:rPr>
          <w:rFonts w:cs="Times New Roman"/>
        </w:rPr>
        <w:t xml:space="preserve"> </w:t>
      </w:r>
      <w:r w:rsidR="00B10DA5" w:rsidRPr="003B20A4">
        <w:rPr>
          <w:rFonts w:cs="Times New Roman"/>
        </w:rPr>
        <w:t>simuliavimui ir vertinimui.</w:t>
      </w:r>
      <w:r w:rsidR="0070534C" w:rsidRPr="003B20A4">
        <w:rPr>
          <w:rFonts w:cs="Times New Roman"/>
        </w:rPr>
        <w:t xml:space="preserve"> </w:t>
      </w:r>
      <w:r w:rsidR="000340DE" w:rsidRPr="003B20A4">
        <w:rPr>
          <w:rFonts w:cs="Times New Roman"/>
        </w:rPr>
        <w:t>Įrangos k</w:t>
      </w:r>
      <w:r w:rsidR="0070534C" w:rsidRPr="003B20A4">
        <w:rPr>
          <w:rFonts w:cs="Times New Roman"/>
        </w:rPr>
        <w:t>omplektą sudaro: universalios bandymų mašinos komplektas</w:t>
      </w:r>
      <w:r w:rsidR="009B3972" w:rsidRPr="003B20A4">
        <w:rPr>
          <w:rFonts w:cs="Times New Roman"/>
        </w:rPr>
        <w:t xml:space="preserve"> (1 vnt.)</w:t>
      </w:r>
      <w:r w:rsidR="0070534C" w:rsidRPr="003B20A4">
        <w:rPr>
          <w:rFonts w:cs="Times New Roman"/>
        </w:rPr>
        <w:t>, bitumo modifikavimo komplektas</w:t>
      </w:r>
      <w:r w:rsidR="009B3972" w:rsidRPr="003B20A4">
        <w:rPr>
          <w:rFonts w:cs="Times New Roman"/>
        </w:rPr>
        <w:t xml:space="preserve"> (2 vnt.)</w:t>
      </w:r>
      <w:r w:rsidR="0070534C" w:rsidRPr="003B20A4">
        <w:rPr>
          <w:rFonts w:cs="Times New Roman"/>
        </w:rPr>
        <w:t>, minkštėjimo temperatūros nustatymo komplektas</w:t>
      </w:r>
      <w:r w:rsidR="009B3972" w:rsidRPr="003B20A4">
        <w:rPr>
          <w:rFonts w:cs="Times New Roman"/>
        </w:rPr>
        <w:t xml:space="preserve"> (1 vnt.)</w:t>
      </w:r>
      <w:r w:rsidR="0070534C" w:rsidRPr="003B20A4">
        <w:rPr>
          <w:rFonts w:cs="Times New Roman"/>
        </w:rPr>
        <w:t xml:space="preserve">. </w:t>
      </w:r>
    </w:p>
    <w:p w14:paraId="70DA7BFA" w14:textId="77777777" w:rsidR="005311AA" w:rsidRPr="003B20A4" w:rsidRDefault="005311AA" w:rsidP="005311AA">
      <w:pPr>
        <w:pStyle w:val="ListParagraph"/>
        <w:numPr>
          <w:ilvl w:val="0"/>
          <w:numId w:val="19"/>
        </w:numPr>
        <w:tabs>
          <w:tab w:val="left" w:pos="567"/>
        </w:tabs>
        <w:ind w:left="0" w:firstLine="0"/>
        <w:rPr>
          <w:rFonts w:cs="Times New Roman"/>
        </w:rPr>
      </w:pPr>
      <w:r w:rsidRPr="003B20A4">
        <w:rPr>
          <w:rFonts w:cs="Times New Roman"/>
        </w:rPr>
        <w:t xml:space="preserve">Tiekėjo pristatoma Įranga turi būti nauja, matuojamųjų charakteristikų naujausio gamintojo modelio ir modifikacijos. Įranga turi atitikti šioje Techninėje specifikacijoje nustatytus minimalius/būtinus reikalavimus </w:t>
      </w:r>
      <w:r w:rsidRPr="003B20A4">
        <w:rPr>
          <w:rFonts w:cs="Times New Roman"/>
          <w:i/>
          <w:iCs/>
        </w:rPr>
        <w:t>(Reikalaujamos techninės charakteristikos/parametrai ir kiti reikalavimai)</w:t>
      </w:r>
      <w:r w:rsidRPr="003B20A4">
        <w:rPr>
          <w:rFonts w:cs="Times New Roman"/>
        </w:rPr>
        <w:t>.</w:t>
      </w:r>
    </w:p>
    <w:p w14:paraId="08D309EE" w14:textId="77777777" w:rsidR="005311AA" w:rsidRPr="003B20A4" w:rsidRDefault="005311AA" w:rsidP="005311AA">
      <w:pPr>
        <w:pStyle w:val="ListParagraph"/>
        <w:numPr>
          <w:ilvl w:val="0"/>
          <w:numId w:val="19"/>
        </w:numPr>
        <w:tabs>
          <w:tab w:val="left" w:pos="567"/>
        </w:tabs>
        <w:spacing w:after="0"/>
        <w:ind w:left="0" w:firstLine="0"/>
        <w:rPr>
          <w:rFonts w:cs="Times New Roman"/>
        </w:rPr>
      </w:pPr>
      <w:r w:rsidRPr="003B20A4">
        <w:rPr>
          <w:rFonts w:cs="Times New Roman"/>
        </w:rPr>
        <w:t xml:space="preserve">Visa siūloma Įranga ir komponentai turi būti tarpusavyje suderinti, o jų naudojimas kartu numatytas gamintojo. </w:t>
      </w:r>
    </w:p>
    <w:p w14:paraId="2330965A" w14:textId="77777777" w:rsidR="005311AA" w:rsidRPr="003B20A4" w:rsidRDefault="005311AA" w:rsidP="005311AA">
      <w:pPr>
        <w:pStyle w:val="ListParagraph"/>
        <w:numPr>
          <w:ilvl w:val="0"/>
          <w:numId w:val="19"/>
        </w:numPr>
        <w:tabs>
          <w:tab w:val="left" w:pos="567"/>
        </w:tabs>
        <w:spacing w:after="0"/>
        <w:ind w:left="0" w:firstLine="0"/>
        <w:rPr>
          <w:rFonts w:cs="Times New Roman"/>
        </w:rPr>
      </w:pPr>
      <w:r w:rsidRPr="003B20A4">
        <w:rPr>
          <w:rFonts w:cs="Times New Roman"/>
        </w:rPr>
        <w:t>Turi būti atlikta Įrangos patikra pagal gamintojo numatytą metodiką arba atliktas Įrangos kalibravimas, kurių mokestis turi būti įskaičiuotas į Įrangos kainą. Pristatant prekes turi būti pateikiamas kalibravimo liudijimas, gamintojo sertifikatas arba lygiavertis dokumentas.</w:t>
      </w:r>
    </w:p>
    <w:p w14:paraId="06FB9124" w14:textId="77777777" w:rsidR="00665405" w:rsidRPr="004C688E" w:rsidRDefault="005311AA" w:rsidP="00665405">
      <w:pPr>
        <w:pStyle w:val="ListParagraph"/>
        <w:numPr>
          <w:ilvl w:val="0"/>
          <w:numId w:val="19"/>
        </w:numPr>
        <w:tabs>
          <w:tab w:val="left" w:pos="567"/>
        </w:tabs>
        <w:spacing w:after="0"/>
        <w:ind w:left="0" w:firstLine="0"/>
        <w:rPr>
          <w:rFonts w:cs="Times New Roman"/>
          <w:b/>
          <w:bCs/>
        </w:rPr>
      </w:pPr>
      <w:r w:rsidRPr="004C688E">
        <w:rPr>
          <w:rFonts w:cs="Times New Roman"/>
        </w:rPr>
        <w:t xml:space="preserve">Įrangos pristatymo vieta – VILNIUS TECH AIF Kelių tyrimo instituto Automobilių kelių mokslo laboratorija, Saulėtekio al. </w:t>
      </w:r>
      <w:r w:rsidRPr="004C688E">
        <w:rPr>
          <w:rFonts w:cs="Times New Roman"/>
          <w:lang w:val="en-US"/>
        </w:rPr>
        <w:t>11</w:t>
      </w:r>
      <w:r w:rsidRPr="004C688E">
        <w:rPr>
          <w:rFonts w:cs="Times New Roman"/>
        </w:rPr>
        <w:t>, Vilnius, LT-10223, Lietuva</w:t>
      </w:r>
      <w:r w:rsidRPr="004C688E">
        <w:rPr>
          <w:rFonts w:cs="Times New Roman"/>
          <w:lang w:eastAsia="lt-LT"/>
        </w:rPr>
        <w:t>.</w:t>
      </w:r>
    </w:p>
    <w:p w14:paraId="2E4EA38C" w14:textId="1304E97B" w:rsidR="00665405" w:rsidRPr="004C688E" w:rsidRDefault="005311AA" w:rsidP="00665405">
      <w:pPr>
        <w:pStyle w:val="ListParagraph"/>
        <w:numPr>
          <w:ilvl w:val="0"/>
          <w:numId w:val="19"/>
        </w:numPr>
        <w:tabs>
          <w:tab w:val="left" w:pos="567"/>
        </w:tabs>
        <w:spacing w:after="0"/>
        <w:ind w:left="0" w:firstLine="0"/>
        <w:rPr>
          <w:rFonts w:cs="Times New Roman"/>
          <w:b/>
          <w:bCs/>
        </w:rPr>
      </w:pPr>
      <w:r w:rsidRPr="004C688E">
        <w:rPr>
          <w:rFonts w:cs="Times New Roman"/>
        </w:rPr>
        <w:t>Įrangai (įskaitant jos sudėtines/komplektuojamas dalis) turi būti suteikiama ne trumpesn</w:t>
      </w:r>
      <w:r w:rsidR="000340DE">
        <w:rPr>
          <w:rFonts w:cs="Times New Roman"/>
        </w:rPr>
        <w:t>ė</w:t>
      </w:r>
      <w:r w:rsidRPr="004C688E">
        <w:rPr>
          <w:rFonts w:cs="Times New Roman"/>
        </w:rPr>
        <w:t xml:space="preserve"> kaip </w:t>
      </w:r>
      <w:r w:rsidR="00D823AE">
        <w:rPr>
          <w:rFonts w:cs="Times New Roman"/>
        </w:rPr>
        <w:t>24</w:t>
      </w:r>
      <w:r w:rsidRPr="004C688E">
        <w:rPr>
          <w:rFonts w:cs="Times New Roman"/>
        </w:rPr>
        <w:t xml:space="preserve"> mėnesių </w:t>
      </w:r>
      <w:r w:rsidR="000340DE">
        <w:rPr>
          <w:rFonts w:cs="Times New Roman"/>
        </w:rPr>
        <w:t>garantija, kuri pradedama skaičiuoti nuo Įrangos priėmimo-perdavimo akto pasirašymo dienos</w:t>
      </w:r>
      <w:r w:rsidR="00665405" w:rsidRPr="004C688E">
        <w:rPr>
          <w:rFonts w:cs="Times New Roman"/>
        </w:rPr>
        <w:t>.</w:t>
      </w:r>
    </w:p>
    <w:p w14:paraId="422A2DAE" w14:textId="69EFC467" w:rsidR="005311AA" w:rsidRPr="004C688E" w:rsidRDefault="00665405" w:rsidP="00665405">
      <w:pPr>
        <w:pStyle w:val="ListParagraph"/>
        <w:numPr>
          <w:ilvl w:val="0"/>
          <w:numId w:val="19"/>
        </w:numPr>
        <w:tabs>
          <w:tab w:val="left" w:pos="567"/>
        </w:tabs>
        <w:spacing w:after="0"/>
        <w:ind w:left="0" w:firstLine="0"/>
        <w:rPr>
          <w:rFonts w:cs="Times New Roman"/>
          <w:b/>
          <w:bCs/>
        </w:rPr>
      </w:pPr>
      <w:r w:rsidRPr="004C688E">
        <w:rPr>
          <w:rFonts w:cs="Times New Roman"/>
        </w:rPr>
        <w:t>Garantiniu laikotarpiu visas išlaidas, susijusias su sugedusiais komponentais, turi padengti Tiekėjas.</w:t>
      </w:r>
    </w:p>
    <w:p w14:paraId="4AEA69E4" w14:textId="7ED4D47B" w:rsidR="00A71013" w:rsidRPr="00AC0081" w:rsidRDefault="00A30F6A" w:rsidP="00A30F6A">
      <w:pPr>
        <w:pStyle w:val="ListParagraph"/>
        <w:numPr>
          <w:ilvl w:val="0"/>
          <w:numId w:val="19"/>
        </w:numPr>
        <w:tabs>
          <w:tab w:val="left" w:pos="567"/>
        </w:tabs>
        <w:spacing w:after="0"/>
        <w:ind w:left="0" w:firstLine="0"/>
        <w:rPr>
          <w:rFonts w:cs="Times New Roman"/>
          <w:color w:val="000000" w:themeColor="text1"/>
        </w:rPr>
      </w:pPr>
      <w:r>
        <w:rPr>
          <w:rFonts w:cs="Times New Roman"/>
          <w:color w:val="000000" w:themeColor="text1"/>
        </w:rPr>
        <w:t>Įrangos p</w:t>
      </w:r>
      <w:r w:rsidR="005311AA" w:rsidRPr="004C688E">
        <w:rPr>
          <w:rFonts w:cs="Times New Roman"/>
          <w:color w:val="000000" w:themeColor="text1"/>
        </w:rPr>
        <w:t>ristatymo termina</w:t>
      </w:r>
      <w:r>
        <w:rPr>
          <w:rFonts w:cs="Times New Roman"/>
          <w:color w:val="000000" w:themeColor="text1"/>
        </w:rPr>
        <w:t xml:space="preserve">s: </w:t>
      </w:r>
      <w:r w:rsidR="00A71013" w:rsidRPr="00872F1C">
        <w:rPr>
          <w:rFonts w:cs="Times New Roman"/>
          <w:color w:val="000000" w:themeColor="text1"/>
        </w:rPr>
        <w:t xml:space="preserve">ne vėliau kaip </w:t>
      </w:r>
      <w:r w:rsidR="00A71013" w:rsidRPr="00A30F6A">
        <w:rPr>
          <w:rFonts w:cs="Times New Roman"/>
          <w:b/>
          <w:color w:val="000000" w:themeColor="text1"/>
        </w:rPr>
        <w:t xml:space="preserve">per </w:t>
      </w:r>
      <w:r w:rsidR="00AC0081" w:rsidRPr="00A30F6A">
        <w:rPr>
          <w:rFonts w:cs="Times New Roman"/>
          <w:b/>
          <w:color w:val="000000" w:themeColor="text1"/>
        </w:rPr>
        <w:t>7</w:t>
      </w:r>
      <w:r w:rsidR="00A71013" w:rsidRPr="00A30F6A">
        <w:rPr>
          <w:rFonts w:cs="Times New Roman"/>
          <w:b/>
          <w:color w:val="000000" w:themeColor="text1"/>
        </w:rPr>
        <w:t xml:space="preserve"> mėn.</w:t>
      </w:r>
      <w:r w:rsidR="00A71013" w:rsidRPr="00872F1C">
        <w:rPr>
          <w:rFonts w:cs="Times New Roman"/>
          <w:b/>
          <w:color w:val="000000" w:themeColor="text1"/>
        </w:rPr>
        <w:t xml:space="preserve"> </w:t>
      </w:r>
      <w:r w:rsidR="00A71013" w:rsidRPr="00872F1C">
        <w:rPr>
          <w:rFonts w:cs="Times New Roman"/>
          <w:color w:val="000000" w:themeColor="text1"/>
        </w:rPr>
        <w:t>nuo pirkimo sutarties įsigaliojimo dienos</w:t>
      </w:r>
      <w:r w:rsidR="00AC0081">
        <w:rPr>
          <w:rFonts w:cs="Times New Roman"/>
          <w:color w:val="000000" w:themeColor="text1"/>
        </w:rPr>
        <w:t>.</w:t>
      </w:r>
    </w:p>
    <w:p w14:paraId="690A8EA4" w14:textId="77777777" w:rsidR="005311AA" w:rsidRPr="004C688E" w:rsidRDefault="005311AA" w:rsidP="005311AA">
      <w:pPr>
        <w:pStyle w:val="ListParagraph"/>
        <w:numPr>
          <w:ilvl w:val="0"/>
          <w:numId w:val="19"/>
        </w:numPr>
        <w:tabs>
          <w:tab w:val="left" w:pos="567"/>
        </w:tabs>
        <w:spacing w:after="0"/>
        <w:ind w:left="0" w:firstLine="0"/>
        <w:rPr>
          <w:rFonts w:cs="Times New Roman"/>
          <w:color w:val="000000" w:themeColor="text1"/>
        </w:rPr>
      </w:pPr>
      <w:r w:rsidRPr="004C688E">
        <w:rPr>
          <w:rFonts w:cs="Times New Roman"/>
          <w:color w:val="000000" w:themeColor="text1"/>
        </w:rPr>
        <w:t>Tiekėjas savo lėšomis, transportu ir jėgomis turi pristatyti Įrangą,</w:t>
      </w:r>
      <w:r w:rsidRPr="004C688E">
        <w:t xml:space="preserve"> </w:t>
      </w:r>
      <w:r w:rsidRPr="004C688E">
        <w:rPr>
          <w:rFonts w:cs="Times New Roman"/>
          <w:color w:val="000000" w:themeColor="text1"/>
        </w:rPr>
        <w:t>išpakuoti, sumontuoti ir atlikti detalų įrangos funkcionalumo patikrinimą. Įrangos išpakavimo, sumontavimo ir funkcionalumo patikrinimo išlaidos turi būti įskaičiuotos į įrangos kainą.</w:t>
      </w:r>
    </w:p>
    <w:p w14:paraId="550F24E9" w14:textId="29C8C5F5" w:rsidR="005311AA" w:rsidRPr="004C688E" w:rsidRDefault="005311AA" w:rsidP="005311AA">
      <w:pPr>
        <w:pStyle w:val="ListParagraph"/>
        <w:numPr>
          <w:ilvl w:val="0"/>
          <w:numId w:val="19"/>
        </w:numPr>
        <w:tabs>
          <w:tab w:val="left" w:pos="567"/>
        </w:tabs>
        <w:spacing w:after="0"/>
        <w:ind w:left="0" w:firstLine="0"/>
        <w:rPr>
          <w:rFonts w:cs="Times New Roman"/>
          <w:color w:val="000000" w:themeColor="text1"/>
        </w:rPr>
      </w:pPr>
      <w:r w:rsidRPr="004C688E">
        <w:rPr>
          <w:rFonts w:cs="Times New Roman"/>
          <w:color w:val="000000" w:themeColor="text1"/>
        </w:rPr>
        <w:t>Tiekėjas įsipareigoja apmokyti</w:t>
      </w:r>
      <w:r w:rsidR="00AE6CBD" w:rsidRPr="004C688E">
        <w:rPr>
          <w:rFonts w:cs="Times New Roman"/>
          <w:color w:val="000000" w:themeColor="text1"/>
        </w:rPr>
        <w:t xml:space="preserve"> dirbti su Įrang</w:t>
      </w:r>
      <w:r w:rsidR="00E30B72">
        <w:rPr>
          <w:rFonts w:cs="Times New Roman"/>
          <w:color w:val="000000" w:themeColor="text1"/>
        </w:rPr>
        <w:t>a</w:t>
      </w:r>
      <w:r w:rsidRPr="004C688E">
        <w:rPr>
          <w:rFonts w:cs="Times New Roman"/>
          <w:color w:val="000000" w:themeColor="text1"/>
        </w:rPr>
        <w:t xml:space="preserve"> ne mažiau kaip 1 perkančiosios organizacijos darbuotoją</w:t>
      </w:r>
      <w:r w:rsidR="00AE6CBD" w:rsidRPr="004C688E">
        <w:rPr>
          <w:rFonts w:cs="Times New Roman"/>
          <w:color w:val="000000" w:themeColor="text1"/>
        </w:rPr>
        <w:t>.</w:t>
      </w:r>
    </w:p>
    <w:p w14:paraId="4107D7BC" w14:textId="6D8BDDCC" w:rsidR="005311AA" w:rsidRPr="004C688E" w:rsidRDefault="005311AA" w:rsidP="005311AA">
      <w:pPr>
        <w:pStyle w:val="ListParagraph"/>
        <w:numPr>
          <w:ilvl w:val="0"/>
          <w:numId w:val="19"/>
        </w:numPr>
        <w:tabs>
          <w:tab w:val="left" w:pos="567"/>
        </w:tabs>
        <w:spacing w:after="0"/>
        <w:ind w:left="0" w:firstLine="0"/>
        <w:rPr>
          <w:rFonts w:cs="Times New Roman"/>
          <w:color w:val="000000" w:themeColor="text1"/>
        </w:rPr>
      </w:pPr>
      <w:r w:rsidRPr="004C688E">
        <w:rPr>
          <w:rFonts w:cs="Times New Roman"/>
        </w:rPr>
        <w:t>Kartu su pristatyta Įranga turi būti pateiktos naudojimosi ir priežiūros instrukcij</w:t>
      </w:r>
      <w:r w:rsidR="0055431B">
        <w:rPr>
          <w:rFonts w:cs="Times New Roman"/>
        </w:rPr>
        <w:t>os</w:t>
      </w:r>
      <w:r w:rsidRPr="004C688E">
        <w:rPr>
          <w:rFonts w:cs="Times New Roman"/>
        </w:rPr>
        <w:t xml:space="preserve"> lietuvių arba anglų kalba, taip pat </w:t>
      </w:r>
      <w:r w:rsidRPr="00A30F6A">
        <w:rPr>
          <w:rFonts w:cs="Times New Roman"/>
        </w:rPr>
        <w:t>tinkamą</w:t>
      </w:r>
      <w:r w:rsidRPr="004C688E">
        <w:rPr>
          <w:rFonts w:cs="Times New Roman"/>
        </w:rPr>
        <w:t xml:space="preserve"> Įrangos veikimą įrodantis dokumentas (</w:t>
      </w:r>
      <w:r w:rsidR="00B76D47">
        <w:rPr>
          <w:rFonts w:cs="Times New Roman"/>
        </w:rPr>
        <w:t xml:space="preserve">Įrangos gamintojo </w:t>
      </w:r>
      <w:r w:rsidRPr="004C688E">
        <w:rPr>
          <w:rFonts w:cs="Times New Roman"/>
        </w:rPr>
        <w:t>sertifikatas ar liudijimas</w:t>
      </w:r>
      <w:r w:rsidR="00B76D47">
        <w:rPr>
          <w:rFonts w:cs="Times New Roman"/>
        </w:rPr>
        <w:t xml:space="preserve"> arba lygiavertis dokumentas</w:t>
      </w:r>
      <w:r w:rsidRPr="004C688E">
        <w:rPr>
          <w:rFonts w:cs="Times New Roman"/>
        </w:rPr>
        <w:t>).</w:t>
      </w:r>
    </w:p>
    <w:p w14:paraId="64EC2003" w14:textId="278F9AA6" w:rsidR="005311AA" w:rsidRDefault="005311AA" w:rsidP="005311AA">
      <w:pPr>
        <w:rPr>
          <w:rFonts w:cs="Times New Roman"/>
          <w:sz w:val="22"/>
          <w:szCs w:val="22"/>
        </w:rPr>
      </w:pPr>
      <w:r w:rsidRPr="004C688E">
        <w:rPr>
          <w:rFonts w:cs="Times New Roman"/>
          <w:sz w:val="22"/>
          <w:szCs w:val="22"/>
        </w:rPr>
        <w:t>Šiose specifikacijose pateiktos nuorodos į standartus/technologijas/prekės ženklus yra tik rekomendacinio pobūdžio, todėl standartai/technologijos/prekės ženklai galima būti pakeisti lygiaverčiais. Jeigu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minimalūs/būtini reikalavimai. Tiekėjai gali siūlyti geresnių charakteristikų pirkimo objektą.</w:t>
      </w:r>
    </w:p>
    <w:p w14:paraId="5194EF53" w14:textId="77777777" w:rsidR="005311AA" w:rsidRPr="00180864" w:rsidRDefault="005311AA" w:rsidP="005311AA">
      <w:pPr>
        <w:rPr>
          <w:rFonts w:cs="Times New Roman"/>
          <w:sz w:val="22"/>
          <w:szCs w:val="22"/>
        </w:rPr>
      </w:pPr>
      <w:r w:rsidRPr="00180864">
        <w:rPr>
          <w:rFonts w:cs="Times New Roman"/>
          <w:sz w:val="22"/>
          <w:szCs w:val="22"/>
        </w:rPr>
        <w:t>1 lentelė. Reikalavimai įrangos techniniams parametrams</w:t>
      </w:r>
    </w:p>
    <w:tbl>
      <w:tblPr>
        <w:tblStyle w:val="TableTheme1"/>
        <w:tblW w:w="5217" w:type="pct"/>
        <w:tblInd w:w="0" w:type="dxa"/>
        <w:tblCellMar>
          <w:left w:w="57" w:type="dxa"/>
          <w:right w:w="57" w:type="dxa"/>
        </w:tblCellMar>
        <w:tblLook w:val="01E0" w:firstRow="1" w:lastRow="1" w:firstColumn="1" w:lastColumn="1" w:noHBand="0" w:noVBand="0"/>
      </w:tblPr>
      <w:tblGrid>
        <w:gridCol w:w="561"/>
        <w:gridCol w:w="1992"/>
        <w:gridCol w:w="5067"/>
        <w:gridCol w:w="3290"/>
      </w:tblGrid>
      <w:tr w:rsidR="005311AA" w:rsidRPr="00CE34BA" w14:paraId="0DC532C2" w14:textId="77777777" w:rsidTr="00751712">
        <w:tc>
          <w:tcPr>
            <w:tcW w:w="25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F9D8BDE" w14:textId="77777777" w:rsidR="005311AA" w:rsidRPr="00CE34BA" w:rsidRDefault="005311AA" w:rsidP="00E84DDC">
            <w:pPr>
              <w:jc w:val="center"/>
              <w:rPr>
                <w:b/>
                <w:szCs w:val="20"/>
                <w:highlight w:val="yellow"/>
                <w:lang w:val="lt-LT"/>
              </w:rPr>
            </w:pPr>
            <w:r w:rsidRPr="00CE34BA">
              <w:rPr>
                <w:b/>
                <w:szCs w:val="20"/>
                <w:lang w:val="lt-LT"/>
              </w:rPr>
              <w:t>Eil. Nr.</w:t>
            </w:r>
          </w:p>
        </w:tc>
        <w:tc>
          <w:tcPr>
            <w:tcW w:w="91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A0B74E0" w14:textId="77777777" w:rsidR="005311AA" w:rsidRPr="00CE34BA" w:rsidRDefault="005311AA" w:rsidP="00E84DDC">
            <w:pPr>
              <w:jc w:val="center"/>
              <w:rPr>
                <w:b/>
                <w:szCs w:val="20"/>
                <w:highlight w:val="yellow"/>
                <w:lang w:val="lt-LT"/>
              </w:rPr>
            </w:pPr>
            <w:r w:rsidRPr="00CE34BA">
              <w:rPr>
                <w:b/>
                <w:szCs w:val="20"/>
                <w:lang w:val="lt-LT"/>
              </w:rPr>
              <w:t>Įrangos / parametro pavadinimas</w:t>
            </w:r>
          </w:p>
        </w:tc>
        <w:tc>
          <w:tcPr>
            <w:tcW w:w="232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48F9C2E" w14:textId="77777777" w:rsidR="005311AA" w:rsidRPr="00CE34BA" w:rsidRDefault="005311AA" w:rsidP="00E84DDC">
            <w:pPr>
              <w:jc w:val="center"/>
              <w:rPr>
                <w:b/>
                <w:szCs w:val="20"/>
                <w:highlight w:val="yellow"/>
                <w:lang w:val="lt-LT"/>
              </w:rPr>
            </w:pPr>
            <w:r w:rsidRPr="00CE34BA">
              <w:rPr>
                <w:b/>
                <w:szCs w:val="20"/>
                <w:lang w:val="lt-LT"/>
              </w:rPr>
              <w:t>Minimalios reikalaujamų parametrų reikšmės</w:t>
            </w:r>
          </w:p>
        </w:tc>
        <w:tc>
          <w:tcPr>
            <w:tcW w:w="150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4674C48" w14:textId="77777777" w:rsidR="005311AA" w:rsidRPr="00CE34BA" w:rsidRDefault="005311AA" w:rsidP="00E84DDC">
            <w:pPr>
              <w:widowControl w:val="0"/>
              <w:tabs>
                <w:tab w:val="left" w:pos="7371"/>
              </w:tabs>
              <w:autoSpaceDE w:val="0"/>
              <w:autoSpaceDN w:val="0"/>
              <w:adjustRightInd w:val="0"/>
              <w:jc w:val="center"/>
              <w:rPr>
                <w:b/>
                <w:szCs w:val="20"/>
                <w:lang w:val="lt-LT"/>
              </w:rPr>
            </w:pPr>
            <w:r w:rsidRPr="00CE34BA">
              <w:rPr>
                <w:b/>
                <w:szCs w:val="20"/>
                <w:lang w:val="lt-LT"/>
              </w:rPr>
              <w:t>Tiekėjo siūlomų prekių techninės charakteristikos</w:t>
            </w:r>
          </w:p>
          <w:p w14:paraId="79E62924" w14:textId="77777777" w:rsidR="005311AA" w:rsidRPr="00CE34BA" w:rsidRDefault="005311AA" w:rsidP="00E84DDC">
            <w:pPr>
              <w:jc w:val="center"/>
              <w:rPr>
                <w:b/>
                <w:szCs w:val="20"/>
                <w:highlight w:val="yellow"/>
                <w:lang w:val="lt-LT"/>
              </w:rPr>
            </w:pPr>
            <w:r w:rsidRPr="00CE34BA">
              <w:rPr>
                <w:b/>
                <w:bCs/>
                <w:szCs w:val="20"/>
                <w:lang w:val="lt-LT"/>
              </w:rPr>
              <w:t>(tiekėjas turi nurodyti tikslius dydžius, medžiagas, išmatavimus ir pan. – t. y. nepaliekant žodžių „ne mažiau“, ne daugiau“, „ne siauresnis“, „ne platesnis“ arba lygiavertis“ ,,+/-„ ar pan.)</w:t>
            </w:r>
          </w:p>
        </w:tc>
      </w:tr>
      <w:tr w:rsidR="005311AA" w:rsidRPr="00335D50" w14:paraId="72E6239C" w14:textId="77777777" w:rsidTr="00751712">
        <w:tc>
          <w:tcPr>
            <w:tcW w:w="257" w:type="pct"/>
            <w:tcBorders>
              <w:top w:val="single" w:sz="4" w:space="0" w:color="auto"/>
              <w:left w:val="single" w:sz="4" w:space="0" w:color="auto"/>
              <w:bottom w:val="single" w:sz="4" w:space="0" w:color="auto"/>
              <w:right w:val="single" w:sz="4" w:space="0" w:color="auto"/>
            </w:tcBorders>
            <w:shd w:val="clear" w:color="auto" w:fill="auto"/>
            <w:vAlign w:val="center"/>
          </w:tcPr>
          <w:p w14:paraId="3913F93B" w14:textId="7FC5087F" w:rsidR="005311AA" w:rsidRPr="005311AA" w:rsidRDefault="005311AA" w:rsidP="00123BC3">
            <w:pPr>
              <w:spacing w:line="240" w:lineRule="auto"/>
              <w:jc w:val="center"/>
              <w:rPr>
                <w:bCs/>
                <w:szCs w:val="20"/>
                <w:lang w:val="lt-LT"/>
              </w:rPr>
            </w:pPr>
            <w:r w:rsidRPr="005311AA">
              <w:rPr>
                <w:bCs/>
                <w:szCs w:val="20"/>
                <w:lang w:val="lt-LT"/>
              </w:rPr>
              <w:t>1.</w:t>
            </w:r>
          </w:p>
        </w:tc>
        <w:tc>
          <w:tcPr>
            <w:tcW w:w="913" w:type="pct"/>
            <w:tcBorders>
              <w:top w:val="single" w:sz="4" w:space="0" w:color="auto"/>
              <w:left w:val="single" w:sz="4" w:space="0" w:color="auto"/>
              <w:bottom w:val="single" w:sz="4" w:space="0" w:color="auto"/>
              <w:right w:val="single" w:sz="4" w:space="0" w:color="auto"/>
            </w:tcBorders>
            <w:shd w:val="clear" w:color="auto" w:fill="auto"/>
            <w:vAlign w:val="center"/>
          </w:tcPr>
          <w:p w14:paraId="4E4D11D1" w14:textId="44E3F117" w:rsidR="005311AA" w:rsidRPr="00335D50" w:rsidRDefault="005311AA" w:rsidP="00123BC3">
            <w:pPr>
              <w:spacing w:line="240" w:lineRule="auto"/>
              <w:jc w:val="center"/>
              <w:rPr>
                <w:b/>
                <w:szCs w:val="20"/>
                <w:lang w:val="lt-LT"/>
              </w:rPr>
            </w:pPr>
            <w:r w:rsidRPr="00FF4D74">
              <w:rPr>
                <w:szCs w:val="20"/>
                <w:lang w:val="lt-LT"/>
              </w:rPr>
              <w:t>Gamintojas ir tikslus modelis</w:t>
            </w:r>
          </w:p>
        </w:tc>
        <w:tc>
          <w:tcPr>
            <w:tcW w:w="2322" w:type="pct"/>
            <w:tcBorders>
              <w:top w:val="single" w:sz="4" w:space="0" w:color="auto"/>
              <w:left w:val="single" w:sz="4" w:space="0" w:color="auto"/>
              <w:bottom w:val="single" w:sz="4" w:space="0" w:color="auto"/>
              <w:right w:val="single" w:sz="4" w:space="0" w:color="auto"/>
            </w:tcBorders>
            <w:shd w:val="clear" w:color="auto" w:fill="auto"/>
            <w:vAlign w:val="center"/>
          </w:tcPr>
          <w:p w14:paraId="3C0A71FC" w14:textId="6E680766" w:rsidR="005311AA" w:rsidRDefault="00A30F6A" w:rsidP="00A30F6A">
            <w:pPr>
              <w:spacing w:line="240" w:lineRule="auto"/>
              <w:rPr>
                <w:szCs w:val="20"/>
                <w:lang w:val="lt-LT"/>
              </w:rPr>
            </w:pPr>
            <w:r>
              <w:rPr>
                <w:rFonts w:eastAsia="Times New Roman"/>
                <w:b/>
                <w:bCs/>
                <w:lang w:val="lt-LT" w:eastAsia="en-GB"/>
              </w:rPr>
              <w:t>Universalios bandymų mašinos komplektas (1 vnt.)</w:t>
            </w:r>
          </w:p>
          <w:p w14:paraId="77C39494" w14:textId="5817CE8C" w:rsidR="00A30F6A" w:rsidRPr="00AF3D88" w:rsidRDefault="00A30F6A" w:rsidP="00A30F6A">
            <w:pPr>
              <w:pStyle w:val="Bullet"/>
              <w:numPr>
                <w:ilvl w:val="0"/>
                <w:numId w:val="0"/>
              </w:numPr>
              <w:spacing w:line="240" w:lineRule="auto"/>
              <w:ind w:left="224" w:hanging="224"/>
              <w:rPr>
                <w:rFonts w:eastAsia="Times New Roman"/>
                <w:b/>
                <w:bCs/>
                <w:lang w:val="lt-LT" w:eastAsia="en-GB"/>
              </w:rPr>
            </w:pPr>
            <w:r>
              <w:rPr>
                <w:rFonts w:eastAsia="Times New Roman"/>
                <w:b/>
                <w:bCs/>
                <w:lang w:val="lt-LT" w:eastAsia="en-GB"/>
              </w:rPr>
              <w:t>Minkštėjimo temperatūros nustatymo komplektas (1 vnt.)</w:t>
            </w:r>
            <w:r w:rsidRPr="00AF3D88">
              <w:rPr>
                <w:rFonts w:eastAsia="Times New Roman"/>
                <w:b/>
                <w:bCs/>
                <w:lang w:val="lt-LT" w:eastAsia="en-GB"/>
              </w:rPr>
              <w:t xml:space="preserve"> </w:t>
            </w:r>
          </w:p>
          <w:p w14:paraId="7DB16067" w14:textId="245BBCD5" w:rsidR="00A30F6A" w:rsidRPr="00335D50" w:rsidRDefault="00A30F6A" w:rsidP="000340DE">
            <w:pPr>
              <w:spacing w:line="240" w:lineRule="auto"/>
              <w:rPr>
                <w:szCs w:val="20"/>
                <w:lang w:val="lt-LT"/>
              </w:rPr>
            </w:pPr>
            <w:r>
              <w:rPr>
                <w:rFonts w:eastAsia="Times New Roman"/>
                <w:b/>
                <w:bCs/>
                <w:lang w:val="lt-LT" w:eastAsia="en-GB"/>
              </w:rPr>
              <w:t>Bitumo modifikavimo</w:t>
            </w:r>
            <w:r w:rsidRPr="002A3FFD">
              <w:rPr>
                <w:rFonts w:eastAsia="Times New Roman"/>
                <w:b/>
                <w:bCs/>
                <w:lang w:val="lt-LT" w:eastAsia="en-GB"/>
              </w:rPr>
              <w:t xml:space="preserve"> komplektas</w:t>
            </w:r>
            <w:r>
              <w:rPr>
                <w:rFonts w:eastAsia="Times New Roman"/>
                <w:b/>
                <w:bCs/>
                <w:lang w:val="lt-LT" w:eastAsia="en-GB"/>
              </w:rPr>
              <w:t xml:space="preserve"> (</w:t>
            </w:r>
            <w:r w:rsidRPr="000340DE">
              <w:rPr>
                <w:rFonts w:eastAsia="Times New Roman"/>
                <w:b/>
                <w:bCs/>
                <w:lang w:val="lt-LT" w:eastAsia="en-GB"/>
              </w:rPr>
              <w:t>2 vnt</w:t>
            </w:r>
            <w:r w:rsidR="000340DE">
              <w:rPr>
                <w:rFonts w:eastAsia="Times New Roman"/>
                <w:b/>
                <w:bCs/>
                <w:lang w:val="lt-LT" w:eastAsia="en-GB"/>
              </w:rPr>
              <w:t>.</w:t>
            </w:r>
            <w:r>
              <w:rPr>
                <w:rFonts w:eastAsia="Times New Roman"/>
                <w:b/>
                <w:bCs/>
                <w:lang w:val="lt-LT" w:eastAsia="en-GB"/>
              </w:rPr>
              <w:t>)</w:t>
            </w:r>
          </w:p>
        </w:tc>
        <w:tc>
          <w:tcPr>
            <w:tcW w:w="1508" w:type="pct"/>
            <w:tcBorders>
              <w:top w:val="single" w:sz="4" w:space="0" w:color="auto"/>
              <w:left w:val="single" w:sz="4" w:space="0" w:color="auto"/>
              <w:bottom w:val="single" w:sz="4" w:space="0" w:color="auto"/>
              <w:right w:val="single" w:sz="4" w:space="0" w:color="auto"/>
            </w:tcBorders>
            <w:shd w:val="clear" w:color="auto" w:fill="auto"/>
            <w:vAlign w:val="center"/>
          </w:tcPr>
          <w:p w14:paraId="456D1380" w14:textId="660E7A77" w:rsidR="00A30F6A" w:rsidRDefault="000340DE" w:rsidP="005311AA">
            <w:pPr>
              <w:tabs>
                <w:tab w:val="left" w:pos="30"/>
              </w:tabs>
              <w:spacing w:line="240" w:lineRule="auto"/>
            </w:pPr>
            <w:proofErr w:type="spellStart"/>
            <w:r>
              <w:t>Nurodomas</w:t>
            </w:r>
            <w:proofErr w:type="spellEnd"/>
            <w:r>
              <w:t xml:space="preserve"> </w:t>
            </w:r>
            <w:proofErr w:type="spellStart"/>
            <w:r>
              <w:t>kiekvieno</w:t>
            </w:r>
            <w:proofErr w:type="spellEnd"/>
            <w:r>
              <w:t xml:space="preserve"> </w:t>
            </w:r>
            <w:proofErr w:type="spellStart"/>
            <w:r w:rsidR="00F105E7">
              <w:t>komplekto</w:t>
            </w:r>
            <w:proofErr w:type="spellEnd"/>
            <w:r w:rsidR="00F105E7">
              <w:t xml:space="preserve"> (</w:t>
            </w:r>
            <w:proofErr w:type="spellStart"/>
            <w:r>
              <w:t>kom</w:t>
            </w:r>
            <w:r w:rsidR="00F105E7">
              <w:t>ponento</w:t>
            </w:r>
            <w:proofErr w:type="spellEnd"/>
            <w:r w:rsidR="00F105E7">
              <w:t>)</w:t>
            </w:r>
            <w:r>
              <w:t>:</w:t>
            </w:r>
          </w:p>
          <w:p w14:paraId="7D5B7137" w14:textId="321FDB67" w:rsidR="005311AA" w:rsidRPr="00DE524A" w:rsidRDefault="005311AA" w:rsidP="005311AA">
            <w:pPr>
              <w:tabs>
                <w:tab w:val="left" w:pos="30"/>
              </w:tabs>
              <w:spacing w:line="240" w:lineRule="auto"/>
            </w:pPr>
            <w:proofErr w:type="spellStart"/>
            <w:r w:rsidRPr="00DE524A">
              <w:t>Gamintojas</w:t>
            </w:r>
            <w:proofErr w:type="spellEnd"/>
            <w:r w:rsidRPr="00DE524A">
              <w:t xml:space="preserve"> </w:t>
            </w:r>
            <w:r w:rsidRPr="00C02457">
              <w:rPr>
                <w:i/>
                <w:color w:val="0070C0"/>
              </w:rPr>
              <w:t>(</w:t>
            </w:r>
            <w:proofErr w:type="spellStart"/>
            <w:r w:rsidRPr="00C02457">
              <w:rPr>
                <w:i/>
                <w:color w:val="0070C0"/>
              </w:rPr>
              <w:t>nurodyti</w:t>
            </w:r>
            <w:proofErr w:type="spellEnd"/>
            <w:r w:rsidRPr="00C02457">
              <w:rPr>
                <w:i/>
                <w:color w:val="0070C0"/>
              </w:rPr>
              <w:t>)</w:t>
            </w:r>
            <w:r w:rsidRPr="00DE524A">
              <w:t xml:space="preserve">: </w:t>
            </w:r>
          </w:p>
          <w:p w14:paraId="3813409E" w14:textId="0B30CE4C" w:rsidR="005311AA" w:rsidRPr="00DE524A" w:rsidRDefault="005311AA" w:rsidP="005311AA">
            <w:pPr>
              <w:spacing w:line="240" w:lineRule="auto"/>
            </w:pPr>
            <w:proofErr w:type="spellStart"/>
            <w:r w:rsidRPr="00DE524A">
              <w:t>Modelis</w:t>
            </w:r>
            <w:proofErr w:type="spellEnd"/>
            <w:r w:rsidRPr="00DE524A">
              <w:t xml:space="preserve"> </w:t>
            </w:r>
            <w:r w:rsidRPr="00C02457">
              <w:rPr>
                <w:i/>
                <w:color w:val="0070C0"/>
              </w:rPr>
              <w:t>(</w:t>
            </w:r>
            <w:proofErr w:type="spellStart"/>
            <w:r w:rsidRPr="00C02457">
              <w:rPr>
                <w:i/>
                <w:color w:val="0070C0"/>
              </w:rPr>
              <w:t>nurodyti</w:t>
            </w:r>
            <w:proofErr w:type="spellEnd"/>
            <w:r w:rsidRPr="00C02457">
              <w:rPr>
                <w:i/>
                <w:color w:val="0070C0"/>
              </w:rPr>
              <w:t xml:space="preserve">, </w:t>
            </w:r>
            <w:proofErr w:type="spellStart"/>
            <w:r w:rsidRPr="00C02457">
              <w:rPr>
                <w:i/>
                <w:color w:val="0070C0"/>
              </w:rPr>
              <w:t>jeigu</w:t>
            </w:r>
            <w:proofErr w:type="spellEnd"/>
            <w:r w:rsidRPr="00C02457">
              <w:rPr>
                <w:i/>
                <w:color w:val="0070C0"/>
              </w:rPr>
              <w:t xml:space="preserve"> </w:t>
            </w:r>
            <w:proofErr w:type="spellStart"/>
            <w:r w:rsidRPr="00C02457">
              <w:rPr>
                <w:i/>
                <w:color w:val="0070C0"/>
              </w:rPr>
              <w:t>yra</w:t>
            </w:r>
            <w:proofErr w:type="spellEnd"/>
            <w:r w:rsidRPr="00C02457">
              <w:rPr>
                <w:i/>
                <w:color w:val="0070C0"/>
              </w:rPr>
              <w:t>)</w:t>
            </w:r>
            <w:r w:rsidRPr="00DE524A">
              <w:t xml:space="preserve">: </w:t>
            </w:r>
          </w:p>
          <w:p w14:paraId="236C6364" w14:textId="6A66DED9" w:rsidR="005311AA" w:rsidRDefault="005311AA" w:rsidP="00A30F6A">
            <w:pPr>
              <w:widowControl w:val="0"/>
              <w:tabs>
                <w:tab w:val="left" w:pos="7371"/>
              </w:tabs>
              <w:autoSpaceDE w:val="0"/>
              <w:autoSpaceDN w:val="0"/>
              <w:adjustRightInd w:val="0"/>
            </w:pPr>
            <w:proofErr w:type="spellStart"/>
            <w:r w:rsidRPr="00DE524A">
              <w:t>Kodas</w:t>
            </w:r>
            <w:proofErr w:type="spellEnd"/>
            <w:r w:rsidRPr="00DE524A">
              <w:t xml:space="preserve"> </w:t>
            </w:r>
            <w:r w:rsidRPr="00C02457">
              <w:rPr>
                <w:i/>
                <w:color w:val="0070C0"/>
              </w:rPr>
              <w:t>(</w:t>
            </w:r>
            <w:proofErr w:type="spellStart"/>
            <w:r w:rsidRPr="00C02457">
              <w:rPr>
                <w:i/>
                <w:color w:val="0070C0"/>
              </w:rPr>
              <w:t>nurodyti</w:t>
            </w:r>
            <w:proofErr w:type="spellEnd"/>
            <w:r w:rsidRPr="00C02457">
              <w:rPr>
                <w:i/>
                <w:color w:val="0070C0"/>
              </w:rPr>
              <w:t xml:space="preserve">, </w:t>
            </w:r>
            <w:proofErr w:type="spellStart"/>
            <w:r w:rsidRPr="00C02457">
              <w:rPr>
                <w:i/>
                <w:color w:val="0070C0"/>
              </w:rPr>
              <w:t>jeigu</w:t>
            </w:r>
            <w:proofErr w:type="spellEnd"/>
            <w:r w:rsidRPr="00C02457">
              <w:rPr>
                <w:i/>
                <w:color w:val="0070C0"/>
              </w:rPr>
              <w:t xml:space="preserve"> </w:t>
            </w:r>
            <w:proofErr w:type="spellStart"/>
            <w:r w:rsidRPr="00C02457">
              <w:rPr>
                <w:i/>
                <w:color w:val="0070C0"/>
              </w:rPr>
              <w:t>yra</w:t>
            </w:r>
            <w:proofErr w:type="spellEnd"/>
            <w:r w:rsidRPr="00C02457">
              <w:rPr>
                <w:i/>
                <w:color w:val="0070C0"/>
              </w:rPr>
              <w:t>)</w:t>
            </w:r>
            <w:r w:rsidRPr="00DE524A">
              <w:t xml:space="preserve">: </w:t>
            </w:r>
          </w:p>
          <w:p w14:paraId="43FD2C25" w14:textId="77777777" w:rsidR="00A30F6A" w:rsidRDefault="00A30F6A" w:rsidP="005311AA">
            <w:pPr>
              <w:widowControl w:val="0"/>
              <w:tabs>
                <w:tab w:val="left" w:pos="7371"/>
              </w:tabs>
              <w:autoSpaceDE w:val="0"/>
              <w:autoSpaceDN w:val="0"/>
              <w:adjustRightInd w:val="0"/>
              <w:jc w:val="center"/>
              <w:rPr>
                <w:b/>
              </w:rPr>
            </w:pPr>
          </w:p>
          <w:p w14:paraId="18CC5BB0" w14:textId="102DB172" w:rsidR="00A30F6A" w:rsidRPr="00335D50" w:rsidRDefault="00A30F6A" w:rsidP="005311AA">
            <w:pPr>
              <w:widowControl w:val="0"/>
              <w:tabs>
                <w:tab w:val="left" w:pos="7371"/>
              </w:tabs>
              <w:autoSpaceDE w:val="0"/>
              <w:autoSpaceDN w:val="0"/>
              <w:adjustRightInd w:val="0"/>
              <w:jc w:val="center"/>
              <w:rPr>
                <w:b/>
                <w:szCs w:val="20"/>
                <w:lang w:val="lt-LT"/>
              </w:rPr>
            </w:pPr>
          </w:p>
        </w:tc>
      </w:tr>
      <w:tr w:rsidR="005311AA" w:rsidRPr="00335D50" w14:paraId="4B7866EF" w14:textId="77777777" w:rsidTr="00751712">
        <w:trPr>
          <w:trHeight w:val="591"/>
        </w:trPr>
        <w:tc>
          <w:tcPr>
            <w:tcW w:w="257" w:type="pct"/>
            <w:tcBorders>
              <w:top w:val="single" w:sz="4" w:space="0" w:color="auto"/>
              <w:left w:val="single" w:sz="4" w:space="0" w:color="auto"/>
              <w:bottom w:val="single" w:sz="4" w:space="0" w:color="auto"/>
              <w:right w:val="single" w:sz="4" w:space="0" w:color="auto"/>
            </w:tcBorders>
          </w:tcPr>
          <w:p w14:paraId="3653323E" w14:textId="77777777" w:rsidR="005311AA" w:rsidRPr="00335D50" w:rsidRDefault="005311AA" w:rsidP="00123BC3">
            <w:pPr>
              <w:numPr>
                <w:ilvl w:val="1"/>
                <w:numId w:val="1"/>
              </w:numPr>
              <w:spacing w:line="240" w:lineRule="auto"/>
              <w:contextualSpacing/>
              <w:rPr>
                <w:szCs w:val="20"/>
                <w:lang w:val="lt-LT"/>
              </w:rPr>
            </w:pPr>
          </w:p>
        </w:tc>
        <w:tc>
          <w:tcPr>
            <w:tcW w:w="913" w:type="pct"/>
            <w:tcBorders>
              <w:top w:val="single" w:sz="4" w:space="0" w:color="auto"/>
              <w:left w:val="single" w:sz="4" w:space="0" w:color="auto"/>
              <w:bottom w:val="single" w:sz="4" w:space="0" w:color="auto"/>
              <w:right w:val="single" w:sz="4" w:space="0" w:color="auto"/>
            </w:tcBorders>
          </w:tcPr>
          <w:p w14:paraId="30BB38EF" w14:textId="77777777" w:rsidR="005311AA" w:rsidRPr="00BA1FC0" w:rsidRDefault="005311AA" w:rsidP="00123BC3">
            <w:pPr>
              <w:spacing w:line="240" w:lineRule="auto"/>
              <w:rPr>
                <w:szCs w:val="20"/>
                <w:lang w:val="lt-LT"/>
              </w:rPr>
            </w:pPr>
            <w:r w:rsidRPr="00BA1FC0">
              <w:rPr>
                <w:szCs w:val="20"/>
                <w:lang w:val="lt-LT"/>
              </w:rPr>
              <w:t>Pagrindiniai komponentai</w:t>
            </w:r>
          </w:p>
        </w:tc>
        <w:tc>
          <w:tcPr>
            <w:tcW w:w="2322" w:type="pct"/>
            <w:tcBorders>
              <w:top w:val="single" w:sz="4" w:space="0" w:color="auto"/>
              <w:left w:val="single" w:sz="4" w:space="0" w:color="auto"/>
              <w:bottom w:val="single" w:sz="4" w:space="0" w:color="auto"/>
              <w:right w:val="single" w:sz="4" w:space="0" w:color="auto"/>
            </w:tcBorders>
          </w:tcPr>
          <w:p w14:paraId="287D3867" w14:textId="2B492D42" w:rsidR="00872F1C" w:rsidRDefault="00626435" w:rsidP="00872F1C">
            <w:pPr>
              <w:pStyle w:val="Bullet"/>
              <w:numPr>
                <w:ilvl w:val="0"/>
                <w:numId w:val="0"/>
              </w:numPr>
              <w:spacing w:line="240" w:lineRule="auto"/>
              <w:ind w:left="224"/>
              <w:rPr>
                <w:rFonts w:eastAsia="Times New Roman"/>
                <w:b/>
                <w:bCs/>
                <w:lang w:val="lt-LT" w:eastAsia="en-GB"/>
              </w:rPr>
            </w:pPr>
            <w:r>
              <w:rPr>
                <w:rFonts w:eastAsia="Times New Roman"/>
                <w:b/>
                <w:bCs/>
                <w:lang w:val="lt-LT" w:eastAsia="en-GB"/>
              </w:rPr>
              <w:t>Universalios bandymų mašinos komplektas</w:t>
            </w:r>
            <w:r w:rsidR="00B76D47">
              <w:rPr>
                <w:rFonts w:eastAsia="Times New Roman"/>
                <w:b/>
                <w:bCs/>
                <w:lang w:val="lt-LT" w:eastAsia="en-GB"/>
              </w:rPr>
              <w:t xml:space="preserve"> (1 vnt.)</w:t>
            </w:r>
            <w:r>
              <w:rPr>
                <w:rFonts w:eastAsia="Times New Roman"/>
                <w:b/>
                <w:bCs/>
                <w:lang w:val="lt-LT" w:eastAsia="en-GB"/>
              </w:rPr>
              <w:t>:</w:t>
            </w:r>
          </w:p>
          <w:p w14:paraId="6F4A0095" w14:textId="20600602" w:rsidR="00626435" w:rsidRPr="00626435" w:rsidRDefault="00626435" w:rsidP="00626435">
            <w:pPr>
              <w:pStyle w:val="Bullet"/>
              <w:numPr>
                <w:ilvl w:val="0"/>
                <w:numId w:val="27"/>
              </w:numPr>
              <w:spacing w:line="240" w:lineRule="auto"/>
              <w:rPr>
                <w:rFonts w:eastAsia="Times New Roman"/>
                <w:lang w:val="lt-LT" w:eastAsia="en-GB"/>
              </w:rPr>
            </w:pPr>
            <w:r>
              <w:rPr>
                <w:rFonts w:eastAsia="Times New Roman"/>
                <w:lang w:val="lt-LT" w:eastAsia="en-GB"/>
              </w:rPr>
              <w:t xml:space="preserve">Skirtas atlikti statinius ir dinaminius asfalto bandinių bandymus </w:t>
            </w:r>
            <w:r w:rsidRPr="00626435">
              <w:rPr>
                <w:rFonts w:eastAsia="Times New Roman"/>
                <w:lang w:val="lt-LT" w:eastAsia="en-GB"/>
              </w:rPr>
              <w:t>su visa reikalinga įranga</w:t>
            </w:r>
            <w:r>
              <w:rPr>
                <w:rFonts w:eastAsia="Times New Roman"/>
                <w:lang w:val="lt-LT" w:eastAsia="en-GB"/>
              </w:rPr>
              <w:t xml:space="preserve"> ir priedais (</w:t>
            </w:r>
            <w:r w:rsidRPr="00626435">
              <w:rPr>
                <w:rFonts w:eastAsia="Times New Roman"/>
                <w:lang w:val="lt-LT" w:eastAsia="en-GB"/>
              </w:rPr>
              <w:t xml:space="preserve">įskaitant </w:t>
            </w:r>
            <w:r>
              <w:rPr>
                <w:rFonts w:eastAsia="Times New Roman"/>
                <w:lang w:val="lt-LT" w:eastAsia="en-GB"/>
              </w:rPr>
              <w:t>apkrovos rėmą</w:t>
            </w:r>
            <w:r w:rsidR="001A4837">
              <w:rPr>
                <w:rFonts w:eastAsia="Times New Roman"/>
                <w:lang w:val="lt-LT" w:eastAsia="en-GB"/>
              </w:rPr>
              <w:t xml:space="preserve">, </w:t>
            </w:r>
            <w:proofErr w:type="spellStart"/>
            <w:r w:rsidR="001A4837">
              <w:rPr>
                <w:rFonts w:eastAsia="Times New Roman"/>
                <w:lang w:val="lt-LT" w:eastAsia="en-GB"/>
              </w:rPr>
              <w:t>servohidraulinį</w:t>
            </w:r>
            <w:proofErr w:type="spellEnd"/>
            <w:r w:rsidR="001A4837">
              <w:rPr>
                <w:rFonts w:eastAsia="Times New Roman"/>
                <w:lang w:val="lt-LT" w:eastAsia="en-GB"/>
              </w:rPr>
              <w:t xml:space="preserve"> pavaros mazgą, </w:t>
            </w:r>
            <w:r>
              <w:rPr>
                <w:rFonts w:eastAsia="Times New Roman"/>
                <w:lang w:val="lt-LT" w:eastAsia="en-GB"/>
              </w:rPr>
              <w:t xml:space="preserve">daviklius, </w:t>
            </w:r>
            <w:r w:rsidR="001A4837">
              <w:rPr>
                <w:rFonts w:eastAsia="Times New Roman"/>
                <w:lang w:val="lt-LT" w:eastAsia="en-GB"/>
              </w:rPr>
              <w:t xml:space="preserve">hidraulinę maitinimo sistemą, integruotą </w:t>
            </w:r>
            <w:r>
              <w:rPr>
                <w:rFonts w:eastAsia="Times New Roman"/>
                <w:lang w:val="lt-LT" w:eastAsia="en-GB"/>
              </w:rPr>
              <w:t>kelių ašių valdymo</w:t>
            </w:r>
            <w:r w:rsidRPr="00626435">
              <w:rPr>
                <w:rFonts w:eastAsia="Times New Roman"/>
                <w:lang w:val="lt-LT" w:eastAsia="en-GB"/>
              </w:rPr>
              <w:t xml:space="preserve"> </w:t>
            </w:r>
            <w:r>
              <w:rPr>
                <w:rFonts w:eastAsia="Times New Roman"/>
                <w:lang w:val="lt-LT" w:eastAsia="en-GB"/>
              </w:rPr>
              <w:t>sistemą</w:t>
            </w:r>
            <w:r w:rsidRPr="00626435">
              <w:rPr>
                <w:rFonts w:eastAsia="Times New Roman"/>
                <w:lang w:val="lt-LT" w:eastAsia="en-GB"/>
              </w:rPr>
              <w:t xml:space="preserve">, </w:t>
            </w:r>
            <w:r w:rsidR="001A4837">
              <w:rPr>
                <w:rFonts w:eastAsia="Times New Roman"/>
                <w:lang w:val="lt-LT" w:eastAsia="en-GB"/>
              </w:rPr>
              <w:t>kompiuterį su gamintojo numatyta programine įranga, klimatinę kamerą).</w:t>
            </w:r>
          </w:p>
          <w:p w14:paraId="1C633D7D" w14:textId="118FB1C6" w:rsidR="00872F1C" w:rsidRPr="00AF3D88" w:rsidRDefault="005F7B25" w:rsidP="00872F1C">
            <w:pPr>
              <w:pStyle w:val="Bullet"/>
              <w:numPr>
                <w:ilvl w:val="0"/>
                <w:numId w:val="0"/>
              </w:numPr>
              <w:spacing w:line="240" w:lineRule="auto"/>
              <w:ind w:left="224"/>
              <w:rPr>
                <w:rFonts w:eastAsia="Times New Roman"/>
                <w:b/>
                <w:bCs/>
                <w:lang w:val="lt-LT" w:eastAsia="en-GB"/>
              </w:rPr>
            </w:pPr>
            <w:r>
              <w:rPr>
                <w:rFonts w:eastAsia="Times New Roman"/>
                <w:b/>
                <w:bCs/>
                <w:lang w:val="lt-LT" w:eastAsia="en-GB"/>
              </w:rPr>
              <w:t>Minkštėjimo temperatūros nustatymo</w:t>
            </w:r>
            <w:r w:rsidR="002A3FFD">
              <w:rPr>
                <w:rFonts w:eastAsia="Times New Roman"/>
                <w:b/>
                <w:bCs/>
                <w:lang w:val="lt-LT" w:eastAsia="en-GB"/>
              </w:rPr>
              <w:t xml:space="preserve"> komplektas</w:t>
            </w:r>
            <w:r w:rsidR="00B76D47">
              <w:rPr>
                <w:rFonts w:eastAsia="Times New Roman"/>
                <w:b/>
                <w:bCs/>
                <w:lang w:val="lt-LT" w:eastAsia="en-GB"/>
              </w:rPr>
              <w:t xml:space="preserve"> (1 vnt.)</w:t>
            </w:r>
            <w:r w:rsidR="00751712" w:rsidRPr="00751712">
              <w:rPr>
                <w:rFonts w:eastAsia="Times New Roman"/>
                <w:lang w:val="lt-LT" w:eastAsia="en-GB"/>
              </w:rPr>
              <w:t>, skirtas atlikti modifikuoto bitumo minkštėjimo temperatūrą</w:t>
            </w:r>
            <w:r w:rsidR="00F105E7">
              <w:rPr>
                <w:rFonts w:eastAsia="Times New Roman"/>
                <w:lang w:val="lt-LT" w:eastAsia="en-GB"/>
              </w:rPr>
              <w:t>.</w:t>
            </w:r>
          </w:p>
          <w:p w14:paraId="1036183E" w14:textId="627F686E" w:rsidR="00872F1C" w:rsidRPr="00BA1FC0" w:rsidRDefault="00654E35" w:rsidP="00872F1C">
            <w:pPr>
              <w:pStyle w:val="Bullet"/>
              <w:numPr>
                <w:ilvl w:val="0"/>
                <w:numId w:val="0"/>
              </w:numPr>
              <w:spacing w:line="240" w:lineRule="auto"/>
              <w:ind w:left="224"/>
              <w:rPr>
                <w:rFonts w:eastAsia="Times New Roman"/>
                <w:lang w:val="lt-LT" w:eastAsia="en-GB"/>
              </w:rPr>
            </w:pPr>
            <w:r>
              <w:rPr>
                <w:rFonts w:eastAsia="Times New Roman"/>
                <w:b/>
                <w:bCs/>
                <w:lang w:val="lt-LT" w:eastAsia="en-GB"/>
              </w:rPr>
              <w:t>Bitumo m</w:t>
            </w:r>
            <w:r w:rsidR="005F7B25">
              <w:rPr>
                <w:rFonts w:eastAsia="Times New Roman"/>
                <w:b/>
                <w:bCs/>
                <w:lang w:val="lt-LT" w:eastAsia="en-GB"/>
              </w:rPr>
              <w:t>odifikavimo</w:t>
            </w:r>
            <w:r w:rsidR="002A3FFD" w:rsidRPr="002A3FFD">
              <w:rPr>
                <w:rFonts w:eastAsia="Times New Roman"/>
                <w:b/>
                <w:bCs/>
                <w:lang w:val="lt-LT" w:eastAsia="en-GB"/>
              </w:rPr>
              <w:t xml:space="preserve"> komplektas</w:t>
            </w:r>
            <w:r>
              <w:rPr>
                <w:rFonts w:eastAsia="Times New Roman"/>
                <w:b/>
                <w:bCs/>
                <w:lang w:val="lt-LT" w:eastAsia="en-GB"/>
              </w:rPr>
              <w:t xml:space="preserve"> (</w:t>
            </w:r>
            <w:r w:rsidRPr="00751712">
              <w:rPr>
                <w:rFonts w:eastAsia="Times New Roman"/>
                <w:b/>
                <w:bCs/>
                <w:lang w:val="lt-LT" w:eastAsia="en-GB"/>
              </w:rPr>
              <w:t>2 vnt.</w:t>
            </w:r>
            <w:r w:rsidRPr="000340DE">
              <w:rPr>
                <w:rFonts w:eastAsia="Times New Roman"/>
                <w:b/>
                <w:bCs/>
                <w:lang w:val="lt-LT" w:eastAsia="en-GB"/>
              </w:rPr>
              <w:t>)</w:t>
            </w:r>
            <w:r w:rsidR="00872F1C" w:rsidRPr="00AF3D88">
              <w:rPr>
                <w:rFonts w:eastAsia="Times New Roman"/>
                <w:b/>
                <w:bCs/>
                <w:lang w:val="lt-LT" w:eastAsia="en-GB"/>
              </w:rPr>
              <w:t>.</w:t>
            </w:r>
          </w:p>
        </w:tc>
        <w:tc>
          <w:tcPr>
            <w:tcW w:w="1508" w:type="pct"/>
            <w:tcBorders>
              <w:top w:val="single" w:sz="4" w:space="0" w:color="auto"/>
              <w:left w:val="single" w:sz="4" w:space="0" w:color="auto"/>
              <w:bottom w:val="single" w:sz="4" w:space="0" w:color="auto"/>
              <w:right w:val="single" w:sz="4" w:space="0" w:color="auto"/>
            </w:tcBorders>
          </w:tcPr>
          <w:p w14:paraId="13A2638B" w14:textId="77777777" w:rsidR="005311AA" w:rsidRPr="00751712" w:rsidRDefault="005311AA" w:rsidP="005311AA">
            <w:pPr>
              <w:rPr>
                <w:szCs w:val="20"/>
                <w:lang w:val="lt-LT"/>
              </w:rPr>
            </w:pPr>
          </w:p>
          <w:p w14:paraId="1E176491" w14:textId="1271392B" w:rsidR="0055431B" w:rsidRPr="00751712" w:rsidRDefault="00CD0B3F" w:rsidP="005311AA">
            <w:pPr>
              <w:rPr>
                <w:szCs w:val="20"/>
                <w:lang w:val="lt-LT"/>
              </w:rPr>
            </w:pPr>
            <w:r w:rsidRPr="00751712">
              <w:rPr>
                <w:szCs w:val="20"/>
                <w:lang w:val="lt-LT"/>
              </w:rPr>
              <w:t>TAIP/NE</w:t>
            </w:r>
          </w:p>
          <w:p w14:paraId="064CCD9B" w14:textId="2C9786D0" w:rsidR="0055431B" w:rsidRPr="00751712" w:rsidRDefault="0055431B" w:rsidP="005311AA">
            <w:pPr>
              <w:rPr>
                <w:szCs w:val="20"/>
                <w:lang w:val="lt-LT"/>
              </w:rPr>
            </w:pPr>
            <w:r w:rsidRPr="00751712">
              <w:rPr>
                <w:bCs/>
                <w:szCs w:val="20"/>
              </w:rPr>
              <w:t>[</w:t>
            </w:r>
            <w:proofErr w:type="spellStart"/>
            <w:r w:rsidR="00CD0B3F" w:rsidRPr="00751712">
              <w:rPr>
                <w:bCs/>
                <w:szCs w:val="20"/>
              </w:rPr>
              <w:t>nereikalinga</w:t>
            </w:r>
            <w:proofErr w:type="spellEnd"/>
            <w:r w:rsidR="00CD0B3F" w:rsidRPr="00751712">
              <w:rPr>
                <w:bCs/>
                <w:szCs w:val="20"/>
              </w:rPr>
              <w:t xml:space="preserve"> </w:t>
            </w:r>
            <w:proofErr w:type="spellStart"/>
            <w:r w:rsidR="00CD0B3F" w:rsidRPr="00751712">
              <w:rPr>
                <w:bCs/>
                <w:szCs w:val="20"/>
              </w:rPr>
              <w:t>išbraukti</w:t>
            </w:r>
            <w:proofErr w:type="spellEnd"/>
            <w:r w:rsidRPr="00751712">
              <w:rPr>
                <w:bCs/>
                <w:szCs w:val="20"/>
              </w:rPr>
              <w:t>]</w:t>
            </w:r>
          </w:p>
        </w:tc>
      </w:tr>
      <w:tr w:rsidR="003566E2" w:rsidRPr="00335D50" w14:paraId="7681FBF9" w14:textId="77777777" w:rsidTr="00751712">
        <w:trPr>
          <w:trHeight w:val="591"/>
        </w:trPr>
        <w:tc>
          <w:tcPr>
            <w:tcW w:w="257" w:type="pct"/>
            <w:tcBorders>
              <w:top w:val="single" w:sz="4" w:space="0" w:color="auto"/>
              <w:left w:val="single" w:sz="4" w:space="0" w:color="auto"/>
              <w:bottom w:val="single" w:sz="4" w:space="0" w:color="auto"/>
              <w:right w:val="single" w:sz="4" w:space="0" w:color="auto"/>
            </w:tcBorders>
          </w:tcPr>
          <w:p w14:paraId="1F74D008" w14:textId="77777777" w:rsidR="003566E2" w:rsidRPr="00335D50" w:rsidRDefault="003566E2" w:rsidP="00123BC3">
            <w:pPr>
              <w:numPr>
                <w:ilvl w:val="1"/>
                <w:numId w:val="1"/>
              </w:numPr>
              <w:spacing w:line="240" w:lineRule="auto"/>
              <w:contextualSpacing/>
              <w:rPr>
                <w:szCs w:val="20"/>
              </w:rPr>
            </w:pPr>
          </w:p>
        </w:tc>
        <w:tc>
          <w:tcPr>
            <w:tcW w:w="913" w:type="pct"/>
            <w:tcBorders>
              <w:top w:val="single" w:sz="4" w:space="0" w:color="auto"/>
              <w:left w:val="single" w:sz="4" w:space="0" w:color="auto"/>
              <w:bottom w:val="single" w:sz="4" w:space="0" w:color="auto"/>
              <w:right w:val="single" w:sz="4" w:space="0" w:color="auto"/>
            </w:tcBorders>
          </w:tcPr>
          <w:p w14:paraId="5F5D884A" w14:textId="374A547C" w:rsidR="003566E2" w:rsidRPr="00BA1FC0" w:rsidRDefault="003566E2" w:rsidP="00123BC3">
            <w:pPr>
              <w:spacing w:line="240" w:lineRule="auto"/>
              <w:rPr>
                <w:szCs w:val="20"/>
              </w:rPr>
            </w:pPr>
            <w:r w:rsidRPr="00BA1FC0">
              <w:rPr>
                <w:szCs w:val="20"/>
                <w:lang w:val="lt-LT"/>
              </w:rPr>
              <w:t>Atitikimas standartams ir bandymo metodikoms</w:t>
            </w:r>
          </w:p>
        </w:tc>
        <w:tc>
          <w:tcPr>
            <w:tcW w:w="2322" w:type="pct"/>
            <w:tcBorders>
              <w:top w:val="single" w:sz="4" w:space="0" w:color="auto"/>
              <w:left w:val="single" w:sz="4" w:space="0" w:color="auto"/>
              <w:bottom w:val="single" w:sz="4" w:space="0" w:color="auto"/>
              <w:right w:val="single" w:sz="4" w:space="0" w:color="auto"/>
            </w:tcBorders>
          </w:tcPr>
          <w:p w14:paraId="5373935E" w14:textId="43ED7D16" w:rsidR="00F43D6C" w:rsidRDefault="00F43D6C" w:rsidP="00123BC3">
            <w:pPr>
              <w:spacing w:line="240" w:lineRule="auto"/>
              <w:rPr>
                <w:lang w:val="lt-LT"/>
              </w:rPr>
            </w:pPr>
            <w:r w:rsidRPr="00F105E7">
              <w:rPr>
                <w:rFonts w:eastAsia="Times New Roman"/>
                <w:b/>
                <w:bCs/>
                <w:lang w:val="lt-LT" w:eastAsia="en-GB"/>
              </w:rPr>
              <w:t xml:space="preserve">Universalios bandymų mašinos </w:t>
            </w:r>
            <w:r w:rsidR="001143A2" w:rsidRPr="00F105E7">
              <w:rPr>
                <w:rFonts w:eastAsia="Times New Roman"/>
                <w:b/>
                <w:bCs/>
                <w:lang w:val="lt-LT" w:eastAsia="en-GB"/>
              </w:rPr>
              <w:t>komplektas</w:t>
            </w:r>
            <w:r w:rsidR="001143A2" w:rsidRPr="00872F1C">
              <w:rPr>
                <w:lang w:val="lt-LT"/>
              </w:rPr>
              <w:t xml:space="preserve"> </w:t>
            </w:r>
            <w:r w:rsidR="001143A2" w:rsidRPr="00BA1FC0">
              <w:rPr>
                <w:lang w:val="lt-LT"/>
              </w:rPr>
              <w:t>turi atitikti</w:t>
            </w:r>
            <w:r w:rsidR="008E79CE">
              <w:rPr>
                <w:lang w:val="lt-LT"/>
              </w:rPr>
              <w:t xml:space="preserve"> </w:t>
            </w:r>
            <w:r w:rsidR="00651E91">
              <w:rPr>
                <w:lang w:val="lt-LT"/>
              </w:rPr>
              <w:t>ir turėti reikiamus priedus</w:t>
            </w:r>
            <w:r w:rsidR="00654E35">
              <w:rPr>
                <w:lang w:val="lt-LT"/>
              </w:rPr>
              <w:t>/priemones</w:t>
            </w:r>
            <w:r w:rsidR="00651E91">
              <w:rPr>
                <w:lang w:val="lt-LT"/>
              </w:rPr>
              <w:t xml:space="preserve"> bandymų atlikimui pagal </w:t>
            </w:r>
            <w:r w:rsidR="008E79CE" w:rsidRPr="00BA1FC0">
              <w:rPr>
                <w:lang w:val="lt-LT"/>
              </w:rPr>
              <w:t>šių arba lygiaverčių standartų reikalavimus</w:t>
            </w:r>
            <w:r>
              <w:rPr>
                <w:lang w:val="lt-LT"/>
              </w:rPr>
              <w:t>:</w:t>
            </w:r>
          </w:p>
          <w:p w14:paraId="6905E00F" w14:textId="2DD6A995" w:rsidR="008C7119" w:rsidRDefault="008C7119" w:rsidP="00A16999">
            <w:pPr>
              <w:pStyle w:val="Bullet"/>
              <w:spacing w:line="240" w:lineRule="auto"/>
              <w:rPr>
                <w:lang w:val="lt-LT"/>
              </w:rPr>
            </w:pPr>
            <w:r w:rsidRPr="008C7119">
              <w:rPr>
                <w:lang w:val="lt-LT"/>
              </w:rPr>
              <w:t>EN 12697-24</w:t>
            </w:r>
            <w:r w:rsidR="00A44E14">
              <w:rPr>
                <w:lang w:val="lt-LT"/>
              </w:rPr>
              <w:t xml:space="preserve"> </w:t>
            </w:r>
            <w:r w:rsidRPr="008C7119">
              <w:rPr>
                <w:lang w:val="lt-LT"/>
              </w:rPr>
              <w:t>D</w:t>
            </w:r>
            <w:r w:rsidR="00A44E14">
              <w:rPr>
                <w:lang w:val="lt-LT"/>
              </w:rPr>
              <w:t xml:space="preserve"> ir E metodai;</w:t>
            </w:r>
          </w:p>
          <w:p w14:paraId="060E9D4E" w14:textId="1361E68F" w:rsidR="008C7119" w:rsidRDefault="008C7119" w:rsidP="00A16999">
            <w:pPr>
              <w:pStyle w:val="Bullet"/>
              <w:spacing w:line="240" w:lineRule="auto"/>
              <w:rPr>
                <w:lang w:val="lt-LT"/>
              </w:rPr>
            </w:pPr>
            <w:r w:rsidRPr="008C7119">
              <w:rPr>
                <w:lang w:val="lt-LT"/>
              </w:rPr>
              <w:t>EN12697-25 A1</w:t>
            </w:r>
            <w:r w:rsidR="00A44E14">
              <w:rPr>
                <w:lang w:val="lt-LT"/>
              </w:rPr>
              <w:t>,</w:t>
            </w:r>
            <w:r w:rsidRPr="008C7119">
              <w:rPr>
                <w:lang w:val="lt-LT"/>
              </w:rPr>
              <w:t xml:space="preserve"> A2</w:t>
            </w:r>
            <w:r>
              <w:rPr>
                <w:lang w:val="lt-LT"/>
              </w:rPr>
              <w:t xml:space="preserve"> metodai, </w:t>
            </w:r>
            <w:r w:rsidRPr="008C7119">
              <w:rPr>
                <w:lang w:val="lt-LT"/>
              </w:rPr>
              <w:t>B metodas</w:t>
            </w:r>
            <w:r w:rsidR="00A44E14">
              <w:rPr>
                <w:lang w:val="lt-LT"/>
              </w:rPr>
              <w:t>;</w:t>
            </w:r>
          </w:p>
          <w:p w14:paraId="7E88CCC2" w14:textId="0DD51507" w:rsidR="008C7119" w:rsidRDefault="008C7119" w:rsidP="00A16999">
            <w:pPr>
              <w:pStyle w:val="Bullet"/>
              <w:spacing w:line="240" w:lineRule="auto"/>
              <w:rPr>
                <w:lang w:val="lt-LT"/>
              </w:rPr>
            </w:pPr>
            <w:r w:rsidRPr="008C7119">
              <w:rPr>
                <w:lang w:val="lt-LT"/>
              </w:rPr>
              <w:t>EN 12697-26</w:t>
            </w:r>
            <w:r w:rsidR="00A44E14">
              <w:rPr>
                <w:lang w:val="lt-LT"/>
              </w:rPr>
              <w:t xml:space="preserve"> </w:t>
            </w:r>
            <w:r w:rsidRPr="000340DE">
              <w:rPr>
                <w:lang w:val="lt-LT"/>
              </w:rPr>
              <w:t>B</w:t>
            </w:r>
            <w:r w:rsidR="00B76D47">
              <w:rPr>
                <w:lang w:val="lt-LT"/>
              </w:rPr>
              <w:t xml:space="preserve"> metodas</w:t>
            </w:r>
            <w:r w:rsidR="00A44E14">
              <w:rPr>
                <w:lang w:val="lt-LT"/>
              </w:rPr>
              <w:t>;</w:t>
            </w:r>
          </w:p>
          <w:p w14:paraId="082D22EB" w14:textId="1A1957CF" w:rsidR="008C7119" w:rsidRDefault="008C7119" w:rsidP="00A16999">
            <w:pPr>
              <w:pStyle w:val="Bullet"/>
              <w:spacing w:line="240" w:lineRule="auto"/>
              <w:rPr>
                <w:lang w:val="lt-LT"/>
              </w:rPr>
            </w:pPr>
            <w:r w:rsidRPr="008C7119">
              <w:rPr>
                <w:lang w:val="lt-LT"/>
              </w:rPr>
              <w:t>EN12697-44</w:t>
            </w:r>
            <w:r w:rsidR="00A44E14">
              <w:rPr>
                <w:lang w:val="lt-LT"/>
              </w:rPr>
              <w:t>;</w:t>
            </w:r>
          </w:p>
          <w:p w14:paraId="52C3C0A1" w14:textId="3CC67EFC" w:rsidR="008E79CE" w:rsidRDefault="008E79CE" w:rsidP="00A16999">
            <w:pPr>
              <w:pStyle w:val="Bullet"/>
              <w:spacing w:line="240" w:lineRule="auto"/>
              <w:rPr>
                <w:lang w:val="lt-LT"/>
              </w:rPr>
            </w:pPr>
            <w:r w:rsidRPr="008E79CE">
              <w:rPr>
                <w:lang w:val="lt-LT"/>
              </w:rPr>
              <w:t>EN 12697-46</w:t>
            </w:r>
            <w:r w:rsidR="00A44E14">
              <w:rPr>
                <w:lang w:val="lt-LT"/>
              </w:rPr>
              <w:t>;</w:t>
            </w:r>
          </w:p>
          <w:p w14:paraId="3ED94405" w14:textId="3F89967C" w:rsidR="008C7119" w:rsidRDefault="008C7119" w:rsidP="00A16999">
            <w:pPr>
              <w:pStyle w:val="Bullet"/>
              <w:spacing w:line="240" w:lineRule="auto"/>
              <w:rPr>
                <w:lang w:val="lt-LT"/>
              </w:rPr>
            </w:pPr>
            <w:r w:rsidRPr="008C7119">
              <w:rPr>
                <w:lang w:val="lt-LT"/>
              </w:rPr>
              <w:t>AASHTO TP31, ASTM D4123, EN 12697-26C &amp; AS 2891.13.1</w:t>
            </w:r>
            <w:r>
              <w:rPr>
                <w:lang w:val="lt-LT"/>
              </w:rPr>
              <w:t>;</w:t>
            </w:r>
          </w:p>
          <w:p w14:paraId="1C5EEC84" w14:textId="2E5588A7" w:rsidR="008C7119" w:rsidRDefault="008C7119" w:rsidP="00A16999">
            <w:pPr>
              <w:pStyle w:val="Bullet"/>
              <w:spacing w:line="240" w:lineRule="auto"/>
              <w:rPr>
                <w:lang w:val="lt-LT"/>
              </w:rPr>
            </w:pPr>
            <w:r w:rsidRPr="008C7119">
              <w:rPr>
                <w:lang w:val="lt-LT"/>
              </w:rPr>
              <w:t>AASHTO T322/TP9</w:t>
            </w:r>
            <w:r>
              <w:rPr>
                <w:lang w:val="lt-LT"/>
              </w:rPr>
              <w:t>;</w:t>
            </w:r>
          </w:p>
          <w:p w14:paraId="22683FAB" w14:textId="06F6499F" w:rsidR="008C7119" w:rsidRDefault="008C7119" w:rsidP="00A16999">
            <w:pPr>
              <w:pStyle w:val="Bullet"/>
              <w:spacing w:line="240" w:lineRule="auto"/>
              <w:rPr>
                <w:lang w:val="lt-LT"/>
              </w:rPr>
            </w:pPr>
            <w:r w:rsidRPr="008C7119">
              <w:rPr>
                <w:lang w:val="lt-LT"/>
              </w:rPr>
              <w:t>AASHTO TP107, EN 12697-26 D&amp;E</w:t>
            </w:r>
            <w:r w:rsidR="00B76D47">
              <w:rPr>
                <w:lang w:val="lt-LT"/>
              </w:rPr>
              <w:t xml:space="preserve"> metodai</w:t>
            </w:r>
            <w:r w:rsidR="00A44E14">
              <w:rPr>
                <w:lang w:val="lt-LT"/>
              </w:rPr>
              <w:t>;</w:t>
            </w:r>
          </w:p>
          <w:p w14:paraId="5FC1676E" w14:textId="598B632A" w:rsidR="008C7119" w:rsidRDefault="008C7119" w:rsidP="00A16999">
            <w:pPr>
              <w:pStyle w:val="Bullet"/>
              <w:spacing w:line="240" w:lineRule="auto"/>
              <w:rPr>
                <w:lang w:val="lt-LT"/>
              </w:rPr>
            </w:pPr>
            <w:r w:rsidRPr="008C7119">
              <w:rPr>
                <w:lang w:val="lt-LT"/>
              </w:rPr>
              <w:t>AASHTO TP107</w:t>
            </w:r>
            <w:r>
              <w:rPr>
                <w:lang w:val="lt-LT"/>
              </w:rPr>
              <w:t xml:space="preserve"> </w:t>
            </w:r>
            <w:r w:rsidR="00503610">
              <w:rPr>
                <w:lang w:val="lt-LT"/>
              </w:rPr>
              <w:t>(mažo skersmens bandiniai);</w:t>
            </w:r>
          </w:p>
          <w:p w14:paraId="36F0DC4D" w14:textId="444CC2E8" w:rsidR="008C7119" w:rsidRDefault="008C7119" w:rsidP="00A16999">
            <w:pPr>
              <w:pStyle w:val="Bullet"/>
              <w:spacing w:line="240" w:lineRule="auto"/>
              <w:rPr>
                <w:lang w:val="lt-LT"/>
              </w:rPr>
            </w:pPr>
            <w:r w:rsidRPr="008C7119">
              <w:rPr>
                <w:lang w:val="lt-LT"/>
              </w:rPr>
              <w:t>AASHTO T378/TP79 (NCHRP 9-29)</w:t>
            </w:r>
            <w:r w:rsidR="00A44E14">
              <w:rPr>
                <w:lang w:val="lt-LT"/>
              </w:rPr>
              <w:t>;</w:t>
            </w:r>
          </w:p>
          <w:p w14:paraId="141905A9" w14:textId="4FDE0636" w:rsidR="008C7119" w:rsidRDefault="008C7119" w:rsidP="00A16999">
            <w:pPr>
              <w:pStyle w:val="Bullet"/>
              <w:spacing w:line="240" w:lineRule="auto"/>
              <w:rPr>
                <w:lang w:val="lt-LT"/>
              </w:rPr>
            </w:pPr>
            <w:r w:rsidRPr="008C7119">
              <w:rPr>
                <w:lang w:val="lt-LT"/>
              </w:rPr>
              <w:t>Tex-248-F, ASTM WK26816</w:t>
            </w:r>
            <w:r w:rsidR="00A44E14">
              <w:rPr>
                <w:lang w:val="lt-LT"/>
              </w:rPr>
              <w:t>;</w:t>
            </w:r>
          </w:p>
          <w:p w14:paraId="6CE5605E" w14:textId="453F9C78" w:rsidR="001143A2" w:rsidRPr="008C7119" w:rsidRDefault="008C7119" w:rsidP="008C7119">
            <w:pPr>
              <w:pStyle w:val="Bullet"/>
              <w:spacing w:line="240" w:lineRule="auto"/>
              <w:rPr>
                <w:lang w:val="lt-LT"/>
              </w:rPr>
            </w:pPr>
            <w:r w:rsidRPr="008C7119">
              <w:rPr>
                <w:lang w:val="lt-LT"/>
              </w:rPr>
              <w:t>ASTM D7313</w:t>
            </w:r>
            <w:r>
              <w:rPr>
                <w:lang w:val="lt-LT"/>
              </w:rPr>
              <w:t>.</w:t>
            </w:r>
          </w:p>
          <w:p w14:paraId="416E381C" w14:textId="77777777" w:rsidR="008C7119" w:rsidRDefault="008C7119" w:rsidP="008E79CE">
            <w:pPr>
              <w:pStyle w:val="Bullet"/>
              <w:numPr>
                <w:ilvl w:val="0"/>
                <w:numId w:val="0"/>
              </w:numPr>
              <w:spacing w:line="240" w:lineRule="auto"/>
              <w:rPr>
                <w:rFonts w:eastAsia="Times New Roman"/>
                <w:lang w:val="lt-LT" w:eastAsia="en-GB"/>
              </w:rPr>
            </w:pPr>
          </w:p>
          <w:p w14:paraId="2242605E" w14:textId="34627D50" w:rsidR="00872F1C" w:rsidRPr="008E79CE" w:rsidRDefault="008E79CE" w:rsidP="008E79CE">
            <w:pPr>
              <w:pStyle w:val="Bullet"/>
              <w:numPr>
                <w:ilvl w:val="0"/>
                <w:numId w:val="0"/>
              </w:numPr>
              <w:spacing w:line="240" w:lineRule="auto"/>
              <w:rPr>
                <w:rFonts w:eastAsia="Times New Roman"/>
                <w:lang w:val="lt-LT" w:eastAsia="en-GB"/>
              </w:rPr>
            </w:pPr>
            <w:r w:rsidRPr="00F105E7">
              <w:rPr>
                <w:rFonts w:eastAsia="Times New Roman"/>
                <w:b/>
                <w:bCs/>
                <w:lang w:val="lt-LT" w:eastAsia="en-GB"/>
              </w:rPr>
              <w:t>Minkštėjimo temperatūros nustatymo</w:t>
            </w:r>
            <w:r w:rsidR="002A3FFD" w:rsidRPr="00F105E7">
              <w:rPr>
                <w:rFonts w:eastAsia="Times New Roman"/>
                <w:b/>
                <w:bCs/>
                <w:lang w:val="lt-LT" w:eastAsia="en-GB"/>
              </w:rPr>
              <w:t xml:space="preserve"> komplektas</w:t>
            </w:r>
            <w:r w:rsidR="00872F1C">
              <w:rPr>
                <w:rFonts w:eastAsia="Times New Roman"/>
                <w:lang w:val="lt-LT" w:eastAsia="en-GB"/>
              </w:rPr>
              <w:t xml:space="preserve"> </w:t>
            </w:r>
            <w:r w:rsidR="00872F1C" w:rsidRPr="00BA1FC0">
              <w:rPr>
                <w:lang w:val="lt-LT"/>
              </w:rPr>
              <w:t xml:space="preserve">turi atitikti </w:t>
            </w:r>
            <w:r w:rsidR="001143A2">
              <w:rPr>
                <w:lang w:val="lt-LT"/>
              </w:rPr>
              <w:t>EN 142</w:t>
            </w:r>
            <w:r>
              <w:rPr>
                <w:lang w:val="lt-LT"/>
              </w:rPr>
              <w:t>7</w:t>
            </w:r>
            <w:r w:rsidR="00872F1C" w:rsidRPr="00BA1FC0">
              <w:rPr>
                <w:lang w:val="lt-LT"/>
              </w:rPr>
              <w:t xml:space="preserve"> arba lygiaverči</w:t>
            </w:r>
            <w:r w:rsidR="001143A2">
              <w:rPr>
                <w:lang w:val="lt-LT"/>
              </w:rPr>
              <w:t>o</w:t>
            </w:r>
            <w:r w:rsidR="00872F1C" w:rsidRPr="00BA1FC0">
              <w:rPr>
                <w:lang w:val="lt-LT"/>
              </w:rPr>
              <w:t xml:space="preserve"> standart</w:t>
            </w:r>
            <w:r w:rsidR="001143A2">
              <w:rPr>
                <w:lang w:val="lt-LT"/>
              </w:rPr>
              <w:t>o</w:t>
            </w:r>
            <w:r w:rsidR="00872F1C" w:rsidRPr="00BA1FC0">
              <w:rPr>
                <w:lang w:val="lt-LT"/>
              </w:rPr>
              <w:t xml:space="preserve"> reikalavimus</w:t>
            </w:r>
            <w:r w:rsidR="00633F86">
              <w:rPr>
                <w:lang w:val="lt-LT"/>
              </w:rPr>
              <w:t>.</w:t>
            </w:r>
          </w:p>
        </w:tc>
        <w:tc>
          <w:tcPr>
            <w:tcW w:w="1508" w:type="pct"/>
            <w:tcBorders>
              <w:top w:val="single" w:sz="4" w:space="0" w:color="auto"/>
              <w:left w:val="single" w:sz="4" w:space="0" w:color="auto"/>
              <w:bottom w:val="single" w:sz="4" w:space="0" w:color="auto"/>
              <w:right w:val="single" w:sz="4" w:space="0" w:color="auto"/>
            </w:tcBorders>
          </w:tcPr>
          <w:p w14:paraId="6777B5B0" w14:textId="16AC663A" w:rsidR="003566E2" w:rsidRPr="00751712" w:rsidRDefault="0055431B" w:rsidP="003566E2">
            <w:pPr>
              <w:rPr>
                <w:szCs w:val="20"/>
              </w:rPr>
            </w:pPr>
            <w:r w:rsidRPr="00751712">
              <w:rPr>
                <w:bCs/>
                <w:szCs w:val="20"/>
              </w:rPr>
              <w:t>[</w:t>
            </w:r>
            <w:proofErr w:type="spellStart"/>
            <w:r w:rsidRPr="00751712">
              <w:rPr>
                <w:bCs/>
                <w:szCs w:val="20"/>
              </w:rPr>
              <w:t>Pildo</w:t>
            </w:r>
            <w:proofErr w:type="spellEnd"/>
            <w:r w:rsidRPr="00751712">
              <w:rPr>
                <w:bCs/>
                <w:szCs w:val="20"/>
              </w:rPr>
              <w:t xml:space="preserve"> </w:t>
            </w:r>
            <w:proofErr w:type="spellStart"/>
            <w:r w:rsidRPr="00751712">
              <w:rPr>
                <w:bCs/>
                <w:szCs w:val="20"/>
              </w:rPr>
              <w:t>tiekėjas</w:t>
            </w:r>
            <w:proofErr w:type="spellEnd"/>
            <w:r w:rsidRPr="00751712">
              <w:rPr>
                <w:bCs/>
                <w:szCs w:val="20"/>
              </w:rPr>
              <w:t xml:space="preserve">, </w:t>
            </w:r>
            <w:proofErr w:type="spellStart"/>
            <w:r w:rsidRPr="00751712">
              <w:rPr>
                <w:bCs/>
                <w:szCs w:val="20"/>
              </w:rPr>
              <w:t>nurodydamas</w:t>
            </w:r>
            <w:proofErr w:type="spellEnd"/>
            <w:r w:rsidRPr="00751712">
              <w:rPr>
                <w:bCs/>
                <w:szCs w:val="20"/>
              </w:rPr>
              <w:t xml:space="preserve"> </w:t>
            </w:r>
            <w:proofErr w:type="spellStart"/>
            <w:r w:rsidRPr="00751712">
              <w:rPr>
                <w:bCs/>
                <w:szCs w:val="20"/>
              </w:rPr>
              <w:t>tikslias</w:t>
            </w:r>
            <w:proofErr w:type="spellEnd"/>
            <w:r w:rsidRPr="00751712">
              <w:rPr>
                <w:bCs/>
                <w:szCs w:val="20"/>
              </w:rPr>
              <w:t xml:space="preserve"> </w:t>
            </w:r>
            <w:proofErr w:type="spellStart"/>
            <w:r w:rsidRPr="00751712">
              <w:rPr>
                <w:bCs/>
                <w:szCs w:val="20"/>
              </w:rPr>
              <w:t>siūlomos</w:t>
            </w:r>
            <w:proofErr w:type="spellEnd"/>
            <w:r w:rsidRPr="00751712">
              <w:rPr>
                <w:bCs/>
                <w:szCs w:val="20"/>
              </w:rPr>
              <w:t xml:space="preserve"> </w:t>
            </w:r>
            <w:proofErr w:type="spellStart"/>
            <w:r w:rsidRPr="00751712">
              <w:rPr>
                <w:bCs/>
                <w:szCs w:val="20"/>
              </w:rPr>
              <w:t>įrangos</w:t>
            </w:r>
            <w:proofErr w:type="spellEnd"/>
            <w:r w:rsidRPr="00751712">
              <w:rPr>
                <w:bCs/>
                <w:szCs w:val="20"/>
              </w:rPr>
              <w:t xml:space="preserve"> </w:t>
            </w:r>
            <w:proofErr w:type="spellStart"/>
            <w:r w:rsidRPr="00751712">
              <w:rPr>
                <w:bCs/>
                <w:szCs w:val="20"/>
              </w:rPr>
              <w:t>reikšmes</w:t>
            </w:r>
            <w:proofErr w:type="spellEnd"/>
            <w:r w:rsidRPr="00751712">
              <w:rPr>
                <w:bCs/>
                <w:szCs w:val="20"/>
              </w:rPr>
              <w:t>]</w:t>
            </w:r>
          </w:p>
        </w:tc>
      </w:tr>
      <w:tr w:rsidR="003566E2" w:rsidRPr="001D3846" w14:paraId="50D6A016" w14:textId="77777777" w:rsidTr="009C3A80">
        <w:tc>
          <w:tcPr>
            <w:tcW w:w="257" w:type="pct"/>
            <w:tcBorders>
              <w:top w:val="single" w:sz="4" w:space="0" w:color="auto"/>
              <w:left w:val="single" w:sz="4" w:space="0" w:color="auto"/>
              <w:bottom w:val="single" w:sz="4" w:space="0" w:color="auto"/>
              <w:right w:val="single" w:sz="4" w:space="0" w:color="auto"/>
            </w:tcBorders>
          </w:tcPr>
          <w:p w14:paraId="6511BE6E" w14:textId="77777777" w:rsidR="003566E2" w:rsidRPr="001D3846" w:rsidRDefault="003566E2" w:rsidP="00123BC3">
            <w:pPr>
              <w:numPr>
                <w:ilvl w:val="1"/>
                <w:numId w:val="1"/>
              </w:numPr>
              <w:spacing w:line="240" w:lineRule="auto"/>
              <w:contextualSpacing/>
              <w:rPr>
                <w:szCs w:val="20"/>
                <w:lang w:val="lt-LT"/>
              </w:rPr>
            </w:pPr>
          </w:p>
        </w:tc>
        <w:tc>
          <w:tcPr>
            <w:tcW w:w="913" w:type="pct"/>
            <w:tcBorders>
              <w:top w:val="single" w:sz="4" w:space="0" w:color="auto"/>
              <w:left w:val="single" w:sz="4" w:space="0" w:color="auto"/>
              <w:bottom w:val="single" w:sz="4" w:space="0" w:color="auto"/>
              <w:right w:val="single" w:sz="4" w:space="0" w:color="auto"/>
            </w:tcBorders>
          </w:tcPr>
          <w:p w14:paraId="74C37978" w14:textId="62DD6ACD" w:rsidR="003566E2" w:rsidRPr="00BA1FC0" w:rsidRDefault="003566E2" w:rsidP="00123BC3">
            <w:pPr>
              <w:spacing w:line="240" w:lineRule="auto"/>
              <w:rPr>
                <w:szCs w:val="20"/>
                <w:lang w:val="lt-LT"/>
              </w:rPr>
            </w:pPr>
            <w:r w:rsidRPr="00BA1FC0">
              <w:rPr>
                <w:szCs w:val="20"/>
                <w:lang w:val="lt-LT"/>
              </w:rPr>
              <w:t>Parametrai</w:t>
            </w:r>
          </w:p>
        </w:tc>
        <w:tc>
          <w:tcPr>
            <w:tcW w:w="2322" w:type="pct"/>
            <w:tcBorders>
              <w:top w:val="single" w:sz="4" w:space="0" w:color="auto"/>
              <w:left w:val="single" w:sz="4" w:space="0" w:color="auto"/>
              <w:bottom w:val="single" w:sz="4" w:space="0" w:color="auto"/>
              <w:right w:val="single" w:sz="4" w:space="0" w:color="auto"/>
            </w:tcBorders>
          </w:tcPr>
          <w:p w14:paraId="7648D863" w14:textId="23E23E9B" w:rsidR="00AF3D88" w:rsidRPr="00AF3D88" w:rsidRDefault="00A44E14" w:rsidP="00AF3D88">
            <w:pPr>
              <w:pStyle w:val="Bullet"/>
              <w:numPr>
                <w:ilvl w:val="0"/>
                <w:numId w:val="0"/>
              </w:numPr>
              <w:spacing w:line="240" w:lineRule="auto"/>
              <w:ind w:left="224"/>
              <w:rPr>
                <w:b/>
                <w:bCs/>
                <w:lang w:val="lt-LT"/>
              </w:rPr>
            </w:pPr>
            <w:r w:rsidRPr="00A44E14">
              <w:rPr>
                <w:rFonts w:eastAsia="Times New Roman"/>
                <w:b/>
                <w:bCs/>
                <w:lang w:val="lt-LT" w:eastAsia="en-GB"/>
              </w:rPr>
              <w:t>Universalios bandymų mašinos komplektas</w:t>
            </w:r>
          </w:p>
          <w:p w14:paraId="003A7648" w14:textId="6B034FF4" w:rsidR="00B35EB9" w:rsidRDefault="00B35EB9" w:rsidP="00123BC3">
            <w:pPr>
              <w:pStyle w:val="Bullet"/>
              <w:spacing w:line="240" w:lineRule="auto"/>
              <w:rPr>
                <w:lang w:val="lt-LT"/>
              </w:rPr>
            </w:pPr>
            <w:r w:rsidRPr="0053058D">
              <w:rPr>
                <w:lang w:val="lt-LT"/>
              </w:rPr>
              <w:t xml:space="preserve">Galimybė atlikti </w:t>
            </w:r>
            <w:r w:rsidR="00A97B90">
              <w:rPr>
                <w:lang w:val="lt-LT"/>
              </w:rPr>
              <w:t xml:space="preserve">statinius ir dinaminius </w:t>
            </w:r>
            <w:r w:rsidRPr="0053058D">
              <w:rPr>
                <w:lang w:val="lt-LT"/>
              </w:rPr>
              <w:t xml:space="preserve">bandymus kontroliuojant deformacijas, </w:t>
            </w:r>
            <w:r w:rsidR="005D21E1">
              <w:rPr>
                <w:lang w:val="lt-LT"/>
              </w:rPr>
              <w:t>apkrovą</w:t>
            </w:r>
            <w:r w:rsidRPr="0053058D">
              <w:rPr>
                <w:lang w:val="lt-LT"/>
              </w:rPr>
              <w:t>, dažnį, temperatūrą, laiką.</w:t>
            </w:r>
          </w:p>
          <w:p w14:paraId="3FA5A55A" w14:textId="77777777" w:rsidR="005E5A75" w:rsidRDefault="005E5A75" w:rsidP="005E5A75">
            <w:pPr>
              <w:pStyle w:val="Bullet"/>
              <w:spacing w:line="240" w:lineRule="auto"/>
              <w:rPr>
                <w:lang w:val="lt-LT"/>
              </w:rPr>
            </w:pPr>
            <w:r>
              <w:rPr>
                <w:lang w:val="lt-LT"/>
              </w:rPr>
              <w:t>Galimybė atlikti 4 taškų lenkimo bandymus  su ne mažesniais bandiniais kaip (ilgis × aukštis × plotis) 750 × 100 ×150 mm;</w:t>
            </w:r>
          </w:p>
          <w:p w14:paraId="3F13A82E" w14:textId="62E26ADE" w:rsidR="00651E91" w:rsidRDefault="00651E91" w:rsidP="00651E91">
            <w:pPr>
              <w:pStyle w:val="Bullet"/>
              <w:spacing w:line="240" w:lineRule="auto"/>
              <w:rPr>
                <w:lang w:val="lt-LT"/>
              </w:rPr>
            </w:pPr>
            <w:r>
              <w:rPr>
                <w:lang w:val="lt-LT"/>
              </w:rPr>
              <w:t>Apkrovos rėmas, susidedantis iš</w:t>
            </w:r>
            <w:r w:rsidR="00B76D47">
              <w:rPr>
                <w:lang w:val="lt-LT"/>
              </w:rPr>
              <w:t xml:space="preserve"> ne mažiau kaip</w:t>
            </w:r>
            <w:r>
              <w:rPr>
                <w:lang w:val="lt-LT"/>
              </w:rPr>
              <w:t xml:space="preserve"> 2 apvalių plieninių </w:t>
            </w:r>
            <w:r w:rsidR="00327E38">
              <w:rPr>
                <w:lang w:val="lt-LT"/>
              </w:rPr>
              <w:t xml:space="preserve">kolonų ir </w:t>
            </w:r>
            <w:proofErr w:type="spellStart"/>
            <w:r w:rsidR="00327E38">
              <w:rPr>
                <w:lang w:val="lt-LT"/>
              </w:rPr>
              <w:t>aliuminės</w:t>
            </w:r>
            <w:proofErr w:type="spellEnd"/>
            <w:r w:rsidR="00327E38">
              <w:rPr>
                <w:lang w:val="lt-LT"/>
              </w:rPr>
              <w:t xml:space="preserve"> </w:t>
            </w:r>
            <w:r>
              <w:rPr>
                <w:lang w:val="lt-LT"/>
              </w:rPr>
              <w:t xml:space="preserve">apkrovimo </w:t>
            </w:r>
            <w:r w:rsidR="00327E38">
              <w:rPr>
                <w:lang w:val="lt-LT"/>
              </w:rPr>
              <w:t>galvutės</w:t>
            </w:r>
            <w:r>
              <w:rPr>
                <w:lang w:val="lt-LT"/>
              </w:rPr>
              <w:t>.</w:t>
            </w:r>
          </w:p>
          <w:p w14:paraId="43F85B08" w14:textId="511FBAD0" w:rsidR="00651E91" w:rsidRDefault="00651E91" w:rsidP="00651E91">
            <w:pPr>
              <w:pStyle w:val="Bullet"/>
              <w:numPr>
                <w:ilvl w:val="0"/>
                <w:numId w:val="27"/>
              </w:numPr>
              <w:spacing w:line="240" w:lineRule="auto"/>
              <w:rPr>
                <w:lang w:val="lt-LT"/>
              </w:rPr>
            </w:pPr>
            <w:r w:rsidRPr="00651E91">
              <w:rPr>
                <w:lang w:val="lt-LT"/>
              </w:rPr>
              <w:t xml:space="preserve">Tarpas tarp </w:t>
            </w:r>
            <w:r>
              <w:rPr>
                <w:lang w:val="lt-LT"/>
              </w:rPr>
              <w:t>atramų ne mažesnis kaip 770 mm.</w:t>
            </w:r>
          </w:p>
          <w:p w14:paraId="641657B1" w14:textId="5AC4AB96" w:rsidR="00651E91" w:rsidRPr="000340DE" w:rsidRDefault="00B76D47" w:rsidP="00651E91">
            <w:pPr>
              <w:pStyle w:val="Bullet"/>
              <w:numPr>
                <w:ilvl w:val="0"/>
                <w:numId w:val="27"/>
              </w:numPr>
              <w:spacing w:line="240" w:lineRule="auto"/>
              <w:rPr>
                <w:lang w:val="lt-LT"/>
              </w:rPr>
            </w:pPr>
            <w:r w:rsidRPr="000340DE">
              <w:rPr>
                <w:lang w:val="lt-LT"/>
              </w:rPr>
              <w:t>G</w:t>
            </w:r>
            <w:r w:rsidR="00651E91" w:rsidRPr="000340DE">
              <w:rPr>
                <w:lang w:val="lt-LT"/>
              </w:rPr>
              <w:t>alimybė sutalpinti bandinius, kurių matmenys ne mažesni kaip (ilgis × aukštis × plotis) 750 × 100 ×150 mm.</w:t>
            </w:r>
          </w:p>
          <w:p w14:paraId="51BCF6E9" w14:textId="4AE32E65" w:rsidR="005E5A75" w:rsidRPr="000340DE" w:rsidRDefault="005E5A75" w:rsidP="00651E91">
            <w:pPr>
              <w:pStyle w:val="Bullet"/>
              <w:numPr>
                <w:ilvl w:val="0"/>
                <w:numId w:val="27"/>
              </w:numPr>
              <w:spacing w:line="240" w:lineRule="auto"/>
              <w:rPr>
                <w:lang w:val="lt-LT"/>
              </w:rPr>
            </w:pPr>
            <w:r w:rsidRPr="000340DE">
              <w:rPr>
                <w:lang w:val="lt-LT"/>
              </w:rPr>
              <w:t>Efektyv</w:t>
            </w:r>
            <w:r w:rsidR="00327E38" w:rsidRPr="000340DE">
              <w:rPr>
                <w:lang w:val="lt-LT"/>
              </w:rPr>
              <w:t>i</w:t>
            </w:r>
            <w:r w:rsidRPr="000340DE">
              <w:rPr>
                <w:lang w:val="lt-LT"/>
              </w:rPr>
              <w:t xml:space="preserve"> </w:t>
            </w:r>
            <w:r w:rsidR="00327E38" w:rsidRPr="000340DE">
              <w:rPr>
                <w:lang w:val="lt-LT"/>
              </w:rPr>
              <w:t>erdvė</w:t>
            </w:r>
            <w:r w:rsidRPr="000340DE">
              <w:rPr>
                <w:lang w:val="lt-LT"/>
              </w:rPr>
              <w:t xml:space="preserve"> ne mažiau kaip 1000</w:t>
            </w:r>
            <w:r w:rsidR="00327E38" w:rsidRPr="000340DE">
              <w:rPr>
                <w:lang w:val="lt-LT"/>
              </w:rPr>
              <w:t> </w:t>
            </w:r>
            <w:r w:rsidRPr="000340DE">
              <w:rPr>
                <w:lang w:val="lt-LT"/>
              </w:rPr>
              <w:t>mm</w:t>
            </w:r>
            <w:r w:rsidR="009C0FAE" w:rsidRPr="000340DE">
              <w:rPr>
                <w:lang w:val="lt-LT"/>
              </w:rPr>
              <w:t>.</w:t>
            </w:r>
          </w:p>
          <w:p w14:paraId="7AA3C218" w14:textId="29EE7DBB" w:rsidR="005E5A75" w:rsidRPr="000340DE" w:rsidRDefault="009C0FAE" w:rsidP="00651E91">
            <w:pPr>
              <w:pStyle w:val="Bullet"/>
              <w:numPr>
                <w:ilvl w:val="0"/>
                <w:numId w:val="27"/>
              </w:numPr>
              <w:spacing w:line="240" w:lineRule="auto"/>
              <w:rPr>
                <w:lang w:val="lt-LT"/>
              </w:rPr>
            </w:pPr>
            <w:r w:rsidRPr="000340DE">
              <w:rPr>
                <w:lang w:val="lt-LT"/>
              </w:rPr>
              <w:t>Rutulinė s</w:t>
            </w:r>
            <w:r w:rsidR="005E5A75" w:rsidRPr="000340DE">
              <w:rPr>
                <w:lang w:val="lt-LT"/>
              </w:rPr>
              <w:t>ferinė atrama</w:t>
            </w:r>
            <w:r w:rsidRPr="000340DE">
              <w:rPr>
                <w:lang w:val="lt-LT"/>
              </w:rPr>
              <w:t>.</w:t>
            </w:r>
          </w:p>
          <w:p w14:paraId="1C8DF32E" w14:textId="45156741" w:rsidR="005E5A75" w:rsidRPr="000340DE" w:rsidRDefault="00327E38" w:rsidP="00651E91">
            <w:pPr>
              <w:pStyle w:val="Bullet"/>
              <w:numPr>
                <w:ilvl w:val="0"/>
                <w:numId w:val="27"/>
              </w:numPr>
              <w:spacing w:line="240" w:lineRule="auto"/>
              <w:rPr>
                <w:lang w:val="lt-LT"/>
              </w:rPr>
            </w:pPr>
            <w:r w:rsidRPr="000340DE">
              <w:rPr>
                <w:lang w:val="lt-LT"/>
              </w:rPr>
              <w:t>Velenas</w:t>
            </w:r>
            <w:r w:rsidR="005E5A75" w:rsidRPr="000340DE">
              <w:rPr>
                <w:lang w:val="lt-LT"/>
              </w:rPr>
              <w:t>, kurio skersmuo 45</w:t>
            </w:r>
            <w:r w:rsidR="00203643" w:rsidRPr="000340DE">
              <w:rPr>
                <w:lang w:val="lt-LT"/>
              </w:rPr>
              <w:t xml:space="preserve"> mm</w:t>
            </w:r>
            <w:r w:rsidR="005E5A75" w:rsidRPr="000340DE">
              <w:rPr>
                <w:lang w:val="lt-LT"/>
              </w:rPr>
              <w:t>±</w:t>
            </w:r>
            <w:r w:rsidR="00203643" w:rsidRPr="000340DE">
              <w:rPr>
                <w:lang w:val="lt-LT"/>
              </w:rPr>
              <w:t>5</w:t>
            </w:r>
            <w:r w:rsidR="005E5A75" w:rsidRPr="000340DE">
              <w:rPr>
                <w:lang w:val="lt-LT"/>
              </w:rPr>
              <w:t>°mm, ilgis 4</w:t>
            </w:r>
            <w:r w:rsidRPr="000340DE">
              <w:rPr>
                <w:lang w:val="lt-LT"/>
              </w:rPr>
              <w:t>7</w:t>
            </w:r>
            <w:r w:rsidR="005E5A75" w:rsidRPr="000340DE">
              <w:rPr>
                <w:lang w:val="lt-LT"/>
              </w:rPr>
              <w:t>0</w:t>
            </w:r>
            <w:r w:rsidR="00203643" w:rsidRPr="000340DE">
              <w:rPr>
                <w:lang w:val="lt-LT"/>
              </w:rPr>
              <w:t xml:space="preserve"> mm</w:t>
            </w:r>
            <w:r w:rsidRPr="000340DE">
              <w:rPr>
                <w:lang w:val="lt-LT"/>
              </w:rPr>
              <w:t>±</w:t>
            </w:r>
            <w:r w:rsidR="00203643" w:rsidRPr="000340DE">
              <w:rPr>
                <w:lang w:val="lt-LT"/>
              </w:rPr>
              <w:t>5</w:t>
            </w:r>
            <w:r w:rsidR="005E5A75" w:rsidRPr="000340DE">
              <w:rPr>
                <w:lang w:val="lt-LT"/>
              </w:rPr>
              <w:t xml:space="preserve"> mm;</w:t>
            </w:r>
          </w:p>
          <w:p w14:paraId="51F30C66" w14:textId="20CDD832" w:rsidR="005E5A75" w:rsidRPr="000340DE" w:rsidRDefault="00327E38" w:rsidP="005E5A75">
            <w:pPr>
              <w:pStyle w:val="Bullet"/>
              <w:numPr>
                <w:ilvl w:val="0"/>
                <w:numId w:val="27"/>
              </w:numPr>
              <w:spacing w:line="240" w:lineRule="auto"/>
              <w:rPr>
                <w:lang w:val="lt-LT"/>
              </w:rPr>
            </w:pPr>
            <w:r w:rsidRPr="000340DE">
              <w:rPr>
                <w:lang w:val="lt-LT"/>
              </w:rPr>
              <w:t>Du velenai,</w:t>
            </w:r>
            <w:r w:rsidR="005E5A75" w:rsidRPr="000340DE">
              <w:rPr>
                <w:lang w:val="lt-LT"/>
              </w:rPr>
              <w:t xml:space="preserve"> kurių skersmuo 35</w:t>
            </w:r>
            <w:r w:rsidR="00203643" w:rsidRPr="000340DE">
              <w:rPr>
                <w:lang w:val="lt-LT"/>
              </w:rPr>
              <w:t xml:space="preserve">mm </w:t>
            </w:r>
            <w:r w:rsidR="005E5A75" w:rsidRPr="000340DE">
              <w:rPr>
                <w:lang w:val="lt-LT"/>
              </w:rPr>
              <w:t>±</w:t>
            </w:r>
            <w:r w:rsidR="00203643" w:rsidRPr="000340DE">
              <w:rPr>
                <w:lang w:val="lt-LT"/>
              </w:rPr>
              <w:t>5</w:t>
            </w:r>
            <w:r w:rsidR="005E5A75" w:rsidRPr="000340DE">
              <w:rPr>
                <w:lang w:val="lt-LT"/>
              </w:rPr>
              <w:t>°mm, ilgis 18</w:t>
            </w:r>
            <w:r w:rsidRPr="000340DE">
              <w:rPr>
                <w:lang w:val="lt-LT"/>
              </w:rPr>
              <w:t>5</w:t>
            </w:r>
            <w:r w:rsidR="00203643" w:rsidRPr="000340DE">
              <w:rPr>
                <w:lang w:val="lt-LT"/>
              </w:rPr>
              <w:t xml:space="preserve"> mm</w:t>
            </w:r>
            <w:r w:rsidRPr="000340DE">
              <w:rPr>
                <w:lang w:val="lt-LT"/>
              </w:rPr>
              <w:t>±</w:t>
            </w:r>
            <w:r w:rsidR="00203643" w:rsidRPr="000340DE">
              <w:rPr>
                <w:lang w:val="lt-LT"/>
              </w:rPr>
              <w:t>5</w:t>
            </w:r>
            <w:r w:rsidR="005E5A75" w:rsidRPr="000340DE">
              <w:rPr>
                <w:lang w:val="lt-LT"/>
              </w:rPr>
              <w:t>°mm.</w:t>
            </w:r>
          </w:p>
          <w:p w14:paraId="434C484F" w14:textId="025B2660" w:rsidR="00797084" w:rsidRPr="00E56491" w:rsidRDefault="009C0FAE" w:rsidP="00123BC3">
            <w:pPr>
              <w:pStyle w:val="Bullet"/>
              <w:spacing w:line="240" w:lineRule="auto"/>
              <w:rPr>
                <w:b/>
                <w:bCs/>
                <w:lang w:val="lt-LT"/>
              </w:rPr>
            </w:pPr>
            <w:r w:rsidRPr="00E56491">
              <w:rPr>
                <w:b/>
                <w:bCs/>
                <w:lang w:val="lt-LT"/>
              </w:rPr>
              <w:t>Pavara ir davikliai</w:t>
            </w:r>
          </w:p>
          <w:p w14:paraId="7DDBD25D" w14:textId="333FB0DA" w:rsidR="009C0FAE" w:rsidRDefault="009C0FAE" w:rsidP="009C0FAE">
            <w:pPr>
              <w:pStyle w:val="Bullet"/>
              <w:numPr>
                <w:ilvl w:val="0"/>
                <w:numId w:val="27"/>
              </w:numPr>
              <w:spacing w:line="240" w:lineRule="auto"/>
              <w:rPr>
                <w:lang w:val="lt-LT"/>
              </w:rPr>
            </w:pPr>
            <w:r>
              <w:rPr>
                <w:lang w:val="lt-LT"/>
              </w:rPr>
              <w:t>Dvigubo veikimo servo</w:t>
            </w:r>
            <w:r w:rsidR="0003306E">
              <w:rPr>
                <w:lang w:val="lt-LT"/>
              </w:rPr>
              <w:t xml:space="preserve"> </w:t>
            </w:r>
            <w:r>
              <w:rPr>
                <w:lang w:val="lt-LT"/>
              </w:rPr>
              <w:t xml:space="preserve">hidraulinė pavara, </w:t>
            </w:r>
            <w:r w:rsidR="00AD7F13">
              <w:rPr>
                <w:lang w:val="lt-LT"/>
              </w:rPr>
              <w:t xml:space="preserve">lygaus paviršiaus ir </w:t>
            </w:r>
            <w:r>
              <w:rPr>
                <w:lang w:val="lt-LT"/>
              </w:rPr>
              <w:t>mažos trinties, užtikrinanti ne mažesnę kaip 12</w:t>
            </w:r>
            <w:r w:rsidR="00AD7F13">
              <w:rPr>
                <w:lang w:val="lt-LT"/>
              </w:rPr>
              <w:t>5</w:t>
            </w:r>
            <w:r>
              <w:rPr>
                <w:lang w:val="lt-LT"/>
              </w:rPr>
              <w:t xml:space="preserve"> </w:t>
            </w:r>
            <w:proofErr w:type="spellStart"/>
            <w:r>
              <w:rPr>
                <w:lang w:val="lt-LT"/>
              </w:rPr>
              <w:t>kN</w:t>
            </w:r>
            <w:proofErr w:type="spellEnd"/>
            <w:r>
              <w:rPr>
                <w:lang w:val="lt-LT"/>
              </w:rPr>
              <w:t xml:space="preserve"> statinę apkrovą ir ne maž</w:t>
            </w:r>
            <w:r w:rsidR="0003306E">
              <w:rPr>
                <w:lang w:val="lt-LT"/>
              </w:rPr>
              <w:t>esnę</w:t>
            </w:r>
            <w:r>
              <w:rPr>
                <w:lang w:val="lt-LT"/>
              </w:rPr>
              <w:t xml:space="preserve"> kaip 9</w:t>
            </w:r>
            <w:r w:rsidR="00AD7F13">
              <w:rPr>
                <w:lang w:val="lt-LT"/>
              </w:rPr>
              <w:t>5</w:t>
            </w:r>
            <w:r>
              <w:rPr>
                <w:lang w:val="lt-LT"/>
              </w:rPr>
              <w:t xml:space="preserve"> </w:t>
            </w:r>
            <w:proofErr w:type="spellStart"/>
            <w:r>
              <w:rPr>
                <w:lang w:val="lt-LT"/>
              </w:rPr>
              <w:t>kN</w:t>
            </w:r>
            <w:proofErr w:type="spellEnd"/>
            <w:r>
              <w:rPr>
                <w:lang w:val="lt-LT"/>
              </w:rPr>
              <w:t xml:space="preserve"> dinaminę apkrovą. </w:t>
            </w:r>
          </w:p>
          <w:p w14:paraId="6BD2504C" w14:textId="54E012D7" w:rsidR="009C0FAE" w:rsidRDefault="00AD7F13" w:rsidP="009C0FAE">
            <w:pPr>
              <w:pStyle w:val="Bullet"/>
              <w:numPr>
                <w:ilvl w:val="0"/>
                <w:numId w:val="27"/>
              </w:numPr>
              <w:spacing w:line="240" w:lineRule="auto"/>
              <w:rPr>
                <w:lang w:val="lt-LT"/>
              </w:rPr>
            </w:pPr>
            <w:r>
              <w:rPr>
                <w:lang w:val="lt-LT"/>
              </w:rPr>
              <w:t>Apkrovos eiga ne maž</w:t>
            </w:r>
            <w:r w:rsidR="006D75B7">
              <w:rPr>
                <w:lang w:val="lt-LT"/>
              </w:rPr>
              <w:t xml:space="preserve">esnė </w:t>
            </w:r>
            <w:r>
              <w:rPr>
                <w:lang w:val="lt-LT"/>
              </w:rPr>
              <w:t xml:space="preserve"> kaip +/- 50 mm (</w:t>
            </w:r>
            <w:r w:rsidRPr="00203643">
              <w:rPr>
                <w:lang w:val="lt-LT"/>
              </w:rPr>
              <w:t>100 mm</w:t>
            </w:r>
            <w:r>
              <w:rPr>
                <w:lang w:val="lt-LT"/>
              </w:rPr>
              <w:t xml:space="preserve"> </w:t>
            </w:r>
            <w:r w:rsidR="00203643">
              <w:rPr>
                <w:lang w:val="lt-LT"/>
              </w:rPr>
              <w:t>intervalas</w:t>
            </w:r>
            <w:r>
              <w:rPr>
                <w:lang w:val="lt-LT"/>
              </w:rPr>
              <w:t>) su įmontuotu LVDT</w:t>
            </w:r>
            <w:r w:rsidR="00203643">
              <w:rPr>
                <w:lang w:val="lt-LT"/>
              </w:rPr>
              <w:t xml:space="preserve"> arba lygiaverčiu</w:t>
            </w:r>
            <w:r>
              <w:rPr>
                <w:lang w:val="lt-LT"/>
              </w:rPr>
              <w:t xml:space="preserve"> poslinkio davikliu.</w:t>
            </w:r>
          </w:p>
          <w:p w14:paraId="4262238B" w14:textId="5AC47896" w:rsidR="00AD7F13" w:rsidRDefault="00AD7F13" w:rsidP="009C0FAE">
            <w:pPr>
              <w:pStyle w:val="Bullet"/>
              <w:numPr>
                <w:ilvl w:val="0"/>
                <w:numId w:val="27"/>
              </w:numPr>
              <w:spacing w:line="240" w:lineRule="auto"/>
              <w:rPr>
                <w:lang w:val="lt-LT"/>
              </w:rPr>
            </w:pPr>
            <w:r>
              <w:rPr>
                <w:lang w:val="lt-LT"/>
              </w:rPr>
              <w:t>Uždaro tipo servo vožtuvo jungtis su pavara.</w:t>
            </w:r>
          </w:p>
          <w:p w14:paraId="465E871A" w14:textId="16A43C6B" w:rsidR="00AD7F13" w:rsidRDefault="002E5213" w:rsidP="009C0FAE">
            <w:pPr>
              <w:pStyle w:val="Bullet"/>
              <w:numPr>
                <w:ilvl w:val="0"/>
                <w:numId w:val="27"/>
              </w:numPr>
              <w:spacing w:line="240" w:lineRule="auto"/>
              <w:rPr>
                <w:lang w:val="lt-LT"/>
              </w:rPr>
            </w:pPr>
            <w:r>
              <w:rPr>
                <w:lang w:val="lt-LT"/>
              </w:rPr>
              <w:t>S</w:t>
            </w:r>
            <w:r w:rsidR="00AD7F13">
              <w:rPr>
                <w:lang w:val="lt-LT"/>
              </w:rPr>
              <w:t>lėgio filtras pavaroje, užtikrinantis apsaugą nuo užteršimo.</w:t>
            </w:r>
          </w:p>
          <w:p w14:paraId="69258791" w14:textId="4ABD2DFC" w:rsidR="00AD7F13" w:rsidRDefault="00AD7F13" w:rsidP="009C0FAE">
            <w:pPr>
              <w:pStyle w:val="Bullet"/>
              <w:numPr>
                <w:ilvl w:val="0"/>
                <w:numId w:val="27"/>
              </w:numPr>
              <w:spacing w:line="240" w:lineRule="auto"/>
              <w:rPr>
                <w:lang w:val="lt-LT"/>
              </w:rPr>
            </w:pPr>
            <w:r>
              <w:rPr>
                <w:lang w:val="lt-LT"/>
              </w:rPr>
              <w:lastRenderedPageBreak/>
              <w:t xml:space="preserve">Ne prastesnis kaip </w:t>
            </w:r>
            <w:r w:rsidRPr="00AD7F13">
              <w:rPr>
                <w:lang w:val="lt-LT"/>
              </w:rPr>
              <w:t xml:space="preserve">hidraulinis akumuliatorius su </w:t>
            </w:r>
            <w:r w:rsidR="00203643">
              <w:rPr>
                <w:lang w:val="lt-LT"/>
              </w:rPr>
              <w:t xml:space="preserve">ne mažiau kaip </w:t>
            </w:r>
            <w:r w:rsidRPr="00AD7F13">
              <w:rPr>
                <w:lang w:val="lt-LT"/>
              </w:rPr>
              <w:t xml:space="preserve">40 barų išankstiniu įkrovimu, </w:t>
            </w:r>
            <w:r>
              <w:rPr>
                <w:lang w:val="lt-LT"/>
              </w:rPr>
              <w:t>užtikrinantis</w:t>
            </w:r>
            <w:r w:rsidRPr="00AD7F13">
              <w:rPr>
                <w:lang w:val="lt-LT"/>
              </w:rPr>
              <w:t xml:space="preserve"> </w:t>
            </w:r>
            <w:r>
              <w:rPr>
                <w:lang w:val="lt-LT"/>
              </w:rPr>
              <w:t xml:space="preserve">tinkamą </w:t>
            </w:r>
            <w:r w:rsidRPr="00AD7F13">
              <w:rPr>
                <w:lang w:val="lt-LT"/>
              </w:rPr>
              <w:t>slėgio reguliavim</w:t>
            </w:r>
            <w:r>
              <w:rPr>
                <w:lang w:val="lt-LT"/>
              </w:rPr>
              <w:t>ą.</w:t>
            </w:r>
          </w:p>
          <w:p w14:paraId="518C4A22" w14:textId="2F38C542" w:rsidR="00AD7F13" w:rsidRDefault="003B20A4" w:rsidP="009C0FAE">
            <w:pPr>
              <w:pStyle w:val="Bullet"/>
              <w:numPr>
                <w:ilvl w:val="0"/>
                <w:numId w:val="27"/>
              </w:numPr>
              <w:spacing w:line="240" w:lineRule="auto"/>
              <w:rPr>
                <w:lang w:val="lt-LT"/>
              </w:rPr>
            </w:pPr>
            <w:r w:rsidRPr="003B20A4">
              <w:rPr>
                <w:lang w:val="lt-LT"/>
              </w:rPr>
              <w:t>T</w:t>
            </w:r>
            <w:r w:rsidR="00AD7F13" w:rsidRPr="00AD7F13">
              <w:rPr>
                <w:lang w:val="lt-LT"/>
              </w:rPr>
              <w:t>iesioginė pavara, servo vožtuvas</w:t>
            </w:r>
            <w:r w:rsidR="00AD7F13">
              <w:rPr>
                <w:lang w:val="lt-LT"/>
              </w:rPr>
              <w:t xml:space="preserve"> ne prastesnis kaip</w:t>
            </w:r>
            <w:r w:rsidR="00AD7F13" w:rsidRPr="00AD7F13">
              <w:rPr>
                <w:lang w:val="lt-LT"/>
              </w:rPr>
              <w:t>: -3db @ 350Hz, +/- 5% amplitudė</w:t>
            </w:r>
            <w:r w:rsidR="00AD7F13">
              <w:rPr>
                <w:lang w:val="lt-LT"/>
              </w:rPr>
              <w:t>.</w:t>
            </w:r>
          </w:p>
          <w:p w14:paraId="3741679A" w14:textId="51E78681" w:rsidR="00AD7F13" w:rsidRPr="00AD7F13" w:rsidRDefault="002E5213" w:rsidP="00AD7F13">
            <w:pPr>
              <w:pStyle w:val="Bullet"/>
              <w:numPr>
                <w:ilvl w:val="0"/>
                <w:numId w:val="27"/>
              </w:numPr>
              <w:spacing w:line="240" w:lineRule="auto"/>
              <w:rPr>
                <w:lang w:val="lt-LT"/>
              </w:rPr>
            </w:pPr>
            <w:r>
              <w:rPr>
                <w:lang w:val="lt-LT"/>
              </w:rPr>
              <w:t>Ne prastesnis kaip ž</w:t>
            </w:r>
            <w:r w:rsidR="00AD7F13" w:rsidRPr="00AD7F13">
              <w:rPr>
                <w:lang w:val="lt-LT"/>
              </w:rPr>
              <w:t xml:space="preserve">emo profilio </w:t>
            </w:r>
            <w:r w:rsidRPr="00AD7F13">
              <w:rPr>
                <w:lang w:val="lt-LT"/>
              </w:rPr>
              <w:t xml:space="preserve">0,1% </w:t>
            </w:r>
            <w:r w:rsidR="00AD7F13" w:rsidRPr="00AD7F13">
              <w:rPr>
                <w:lang w:val="lt-LT"/>
              </w:rPr>
              <w:t>tikslumo apkrovos elementas</w:t>
            </w:r>
            <w:r>
              <w:rPr>
                <w:lang w:val="lt-LT"/>
              </w:rPr>
              <w:t>.</w:t>
            </w:r>
            <w:r w:rsidR="00AD7F13" w:rsidRPr="00AD7F13">
              <w:rPr>
                <w:lang w:val="lt-LT"/>
              </w:rPr>
              <w:t xml:space="preserve"> Normalizuota išvestis su tiesioginiu signal</w:t>
            </w:r>
            <w:r w:rsidR="00AD7F13">
              <w:rPr>
                <w:lang w:val="lt-LT"/>
              </w:rPr>
              <w:t>u</w:t>
            </w:r>
            <w:r>
              <w:rPr>
                <w:lang w:val="lt-LT"/>
              </w:rPr>
              <w:t>.</w:t>
            </w:r>
          </w:p>
          <w:p w14:paraId="744B4956" w14:textId="77777777" w:rsidR="002E5213" w:rsidRPr="00E56491" w:rsidRDefault="002E5213" w:rsidP="00123BC3">
            <w:pPr>
              <w:pStyle w:val="Bullet"/>
              <w:spacing w:line="240" w:lineRule="auto"/>
              <w:rPr>
                <w:b/>
                <w:bCs/>
                <w:lang w:val="lt-LT"/>
              </w:rPr>
            </w:pPr>
            <w:r w:rsidRPr="00E56491">
              <w:rPr>
                <w:b/>
                <w:bCs/>
                <w:lang w:val="lt-LT"/>
              </w:rPr>
              <w:t>Hidraulinis maitinimo šaltinis</w:t>
            </w:r>
          </w:p>
          <w:p w14:paraId="2052E94A" w14:textId="0CEC4D81" w:rsidR="00797084" w:rsidRDefault="002E5213" w:rsidP="002E5213">
            <w:pPr>
              <w:pStyle w:val="Bullet"/>
              <w:numPr>
                <w:ilvl w:val="0"/>
                <w:numId w:val="27"/>
              </w:numPr>
              <w:spacing w:line="240" w:lineRule="auto"/>
              <w:rPr>
                <w:lang w:val="lt-LT"/>
              </w:rPr>
            </w:pPr>
            <w:r>
              <w:rPr>
                <w:lang w:val="lt-LT"/>
              </w:rPr>
              <w:t>Veikianti</w:t>
            </w:r>
            <w:r w:rsidRPr="002E5213">
              <w:rPr>
                <w:lang w:val="lt-LT"/>
              </w:rPr>
              <w:t xml:space="preserve"> kintamo tūrio stūmoklinio siurblio technologija, su alyvos srauto valdymu</w:t>
            </w:r>
            <w:r w:rsidR="00797084" w:rsidRPr="0053058D">
              <w:rPr>
                <w:lang w:val="lt-LT"/>
              </w:rPr>
              <w:t>.</w:t>
            </w:r>
          </w:p>
          <w:p w14:paraId="0551266C" w14:textId="3A1AA7C2" w:rsidR="002E5213" w:rsidRDefault="002E5213" w:rsidP="002E5213">
            <w:pPr>
              <w:pStyle w:val="Bullet"/>
              <w:numPr>
                <w:ilvl w:val="0"/>
                <w:numId w:val="27"/>
              </w:numPr>
              <w:spacing w:line="240" w:lineRule="auto"/>
              <w:rPr>
                <w:lang w:val="lt-LT"/>
              </w:rPr>
            </w:pPr>
            <w:r w:rsidRPr="002E5213">
              <w:rPr>
                <w:lang w:val="lt-LT"/>
              </w:rPr>
              <w:t xml:space="preserve">Darbinis slėgis </w:t>
            </w:r>
            <w:r>
              <w:rPr>
                <w:lang w:val="lt-LT"/>
              </w:rPr>
              <w:t xml:space="preserve">ne  mažesnėse ribose kaip nuo </w:t>
            </w:r>
            <w:r w:rsidRPr="002E5213">
              <w:rPr>
                <w:lang w:val="lt-LT"/>
              </w:rPr>
              <w:t>100</w:t>
            </w:r>
            <w:r>
              <w:rPr>
                <w:lang w:val="lt-LT"/>
              </w:rPr>
              <w:t xml:space="preserve"> iki </w:t>
            </w:r>
            <w:r w:rsidRPr="002E5213">
              <w:rPr>
                <w:lang w:val="lt-LT"/>
              </w:rPr>
              <w:t>210 Bar</w:t>
            </w:r>
            <w:r>
              <w:rPr>
                <w:lang w:val="lt-LT"/>
              </w:rPr>
              <w:t>.</w:t>
            </w:r>
          </w:p>
          <w:p w14:paraId="34B1C34F" w14:textId="3A1FDF8D" w:rsidR="002E5213" w:rsidRDefault="002E5213" w:rsidP="002E5213">
            <w:pPr>
              <w:pStyle w:val="Bullet"/>
              <w:numPr>
                <w:ilvl w:val="0"/>
                <w:numId w:val="27"/>
              </w:numPr>
              <w:spacing w:line="240" w:lineRule="auto"/>
              <w:rPr>
                <w:lang w:val="lt-LT"/>
              </w:rPr>
            </w:pPr>
            <w:r w:rsidRPr="002E5213">
              <w:rPr>
                <w:lang w:val="lt-LT"/>
              </w:rPr>
              <w:t>Kintamo tūrio siurbl</w:t>
            </w:r>
            <w:r>
              <w:rPr>
                <w:lang w:val="lt-LT"/>
              </w:rPr>
              <w:t>ys, kurio debitas ne mažesnis kaip</w:t>
            </w:r>
            <w:r w:rsidRPr="002E5213">
              <w:rPr>
                <w:lang w:val="lt-LT"/>
              </w:rPr>
              <w:t xml:space="preserve"> 1</w:t>
            </w:r>
            <w:r>
              <w:rPr>
                <w:lang w:val="lt-LT"/>
              </w:rPr>
              <w:t xml:space="preserve">7 </w:t>
            </w:r>
            <w:r w:rsidRPr="002E5213">
              <w:rPr>
                <w:lang w:val="lt-LT"/>
              </w:rPr>
              <w:t>l/min</w:t>
            </w:r>
            <w:r>
              <w:rPr>
                <w:lang w:val="lt-LT"/>
              </w:rPr>
              <w:t>.</w:t>
            </w:r>
          </w:p>
          <w:p w14:paraId="5193E6DA" w14:textId="094C322E" w:rsidR="002E5213" w:rsidRDefault="002E5213" w:rsidP="002E5213">
            <w:pPr>
              <w:pStyle w:val="Bullet"/>
              <w:numPr>
                <w:ilvl w:val="0"/>
                <w:numId w:val="27"/>
              </w:numPr>
              <w:spacing w:line="240" w:lineRule="auto"/>
              <w:rPr>
                <w:lang w:val="lt-LT"/>
              </w:rPr>
            </w:pPr>
            <w:r>
              <w:rPr>
                <w:lang w:val="lt-LT"/>
              </w:rPr>
              <w:t xml:space="preserve">Ne prastesnis nei </w:t>
            </w:r>
            <w:r w:rsidRPr="002E5213">
              <w:rPr>
                <w:lang w:val="lt-LT"/>
              </w:rPr>
              <w:t>7 kW, 3 fazių, 208V/415V, 50/60Hz variklis</w:t>
            </w:r>
            <w:r>
              <w:rPr>
                <w:lang w:val="lt-LT"/>
              </w:rPr>
              <w:t>.</w:t>
            </w:r>
          </w:p>
          <w:p w14:paraId="4B2DB9A5" w14:textId="05619BB6" w:rsidR="002E5213" w:rsidRDefault="002E5213" w:rsidP="002E5213">
            <w:pPr>
              <w:pStyle w:val="Bullet"/>
              <w:numPr>
                <w:ilvl w:val="0"/>
                <w:numId w:val="27"/>
              </w:numPr>
              <w:spacing w:line="240" w:lineRule="auto"/>
              <w:rPr>
                <w:lang w:val="lt-LT"/>
              </w:rPr>
            </w:pPr>
            <w:r>
              <w:rPr>
                <w:lang w:val="lt-LT"/>
              </w:rPr>
              <w:t>Grįžtamosios linijos filtravimas.</w:t>
            </w:r>
          </w:p>
          <w:p w14:paraId="0C9F4F31" w14:textId="422C10D9" w:rsidR="002E5213" w:rsidRDefault="002E5213" w:rsidP="002E5213">
            <w:pPr>
              <w:pStyle w:val="Bullet"/>
              <w:numPr>
                <w:ilvl w:val="0"/>
                <w:numId w:val="27"/>
              </w:numPr>
              <w:spacing w:line="240" w:lineRule="auto"/>
              <w:rPr>
                <w:lang w:val="lt-LT"/>
              </w:rPr>
            </w:pPr>
            <w:r>
              <w:rPr>
                <w:lang w:val="lt-LT"/>
              </w:rPr>
              <w:t>Indikatorius, perspėjantis apie per mažą</w:t>
            </w:r>
            <w:r w:rsidRPr="002E5213">
              <w:rPr>
                <w:lang w:val="lt-LT"/>
              </w:rPr>
              <w:t xml:space="preserve"> alyvos</w:t>
            </w:r>
            <w:r>
              <w:rPr>
                <w:lang w:val="lt-LT"/>
              </w:rPr>
              <w:t xml:space="preserve"> kiekį</w:t>
            </w:r>
            <w:r w:rsidR="00203643">
              <w:rPr>
                <w:lang w:val="lt-LT"/>
              </w:rPr>
              <w:t xml:space="preserve"> ir /ar</w:t>
            </w:r>
            <w:r w:rsidRPr="002E5213">
              <w:rPr>
                <w:lang w:val="lt-LT"/>
              </w:rPr>
              <w:t xml:space="preserve"> perkaitim</w:t>
            </w:r>
            <w:r>
              <w:rPr>
                <w:lang w:val="lt-LT"/>
              </w:rPr>
              <w:t>ą</w:t>
            </w:r>
            <w:r w:rsidRPr="002E5213">
              <w:rPr>
                <w:lang w:val="lt-LT"/>
              </w:rPr>
              <w:t xml:space="preserve"> ir </w:t>
            </w:r>
            <w:r w:rsidR="00203643">
              <w:rPr>
                <w:lang w:val="lt-LT"/>
              </w:rPr>
              <w:t xml:space="preserve">/ ar </w:t>
            </w:r>
            <w:r w:rsidRPr="002E5213">
              <w:rPr>
                <w:lang w:val="lt-LT"/>
              </w:rPr>
              <w:t>nešvar</w:t>
            </w:r>
            <w:r>
              <w:rPr>
                <w:lang w:val="lt-LT"/>
              </w:rPr>
              <w:t>ų</w:t>
            </w:r>
            <w:r w:rsidRPr="002E5213">
              <w:rPr>
                <w:lang w:val="lt-LT"/>
              </w:rPr>
              <w:t xml:space="preserve"> filtr</w:t>
            </w:r>
            <w:r>
              <w:rPr>
                <w:lang w:val="lt-LT"/>
              </w:rPr>
              <w:t>ą.</w:t>
            </w:r>
          </w:p>
          <w:p w14:paraId="1FFAE103" w14:textId="20CE1529" w:rsidR="002E5213" w:rsidRDefault="002E5213" w:rsidP="002E5213">
            <w:pPr>
              <w:pStyle w:val="Bullet"/>
              <w:numPr>
                <w:ilvl w:val="0"/>
                <w:numId w:val="27"/>
              </w:numPr>
              <w:spacing w:line="240" w:lineRule="auto"/>
              <w:rPr>
                <w:lang w:val="lt-LT"/>
              </w:rPr>
            </w:pPr>
            <w:r w:rsidRPr="002E5213">
              <w:rPr>
                <w:lang w:val="lt-LT"/>
              </w:rPr>
              <w:t>Nuotolinis hidraulinio aptarnavimo kolektoriaus paleidimas ir kompiuterio valdymas</w:t>
            </w:r>
            <w:r>
              <w:rPr>
                <w:lang w:val="lt-LT"/>
              </w:rPr>
              <w:t>.</w:t>
            </w:r>
          </w:p>
          <w:p w14:paraId="1D0E83A4" w14:textId="2CA2D89C" w:rsidR="002E5213" w:rsidRDefault="001844FD" w:rsidP="002E5213">
            <w:pPr>
              <w:pStyle w:val="Bullet"/>
              <w:numPr>
                <w:ilvl w:val="0"/>
                <w:numId w:val="27"/>
              </w:numPr>
              <w:spacing w:line="240" w:lineRule="auto"/>
              <w:rPr>
                <w:lang w:val="lt-LT"/>
              </w:rPr>
            </w:pPr>
            <w:r w:rsidRPr="001844FD">
              <w:rPr>
                <w:lang w:val="lt-LT"/>
              </w:rPr>
              <w:t>Šilumokaičio vandens aušinimas, su galimybe</w:t>
            </w:r>
            <w:r w:rsidR="009E5055">
              <w:t xml:space="preserve"> au</w:t>
            </w:r>
            <w:r w:rsidR="009E5055">
              <w:rPr>
                <w:lang w:val="lt-LT"/>
              </w:rPr>
              <w:t>šinti oru.</w:t>
            </w:r>
          </w:p>
          <w:p w14:paraId="7E5CAAB7" w14:textId="6065F31A" w:rsidR="009E5055" w:rsidRPr="0053058D" w:rsidRDefault="009E5055" w:rsidP="002E5213">
            <w:pPr>
              <w:pStyle w:val="Bullet"/>
              <w:numPr>
                <w:ilvl w:val="0"/>
                <w:numId w:val="27"/>
              </w:numPr>
              <w:spacing w:line="240" w:lineRule="auto"/>
              <w:rPr>
                <w:lang w:val="lt-LT"/>
              </w:rPr>
            </w:pPr>
            <w:r>
              <w:rPr>
                <w:lang w:val="lt-LT"/>
              </w:rPr>
              <w:t>H</w:t>
            </w:r>
            <w:r w:rsidRPr="009E5055">
              <w:rPr>
                <w:lang w:val="lt-LT"/>
              </w:rPr>
              <w:t xml:space="preserve">idraulinis akumuliatorius su išankstiniu </w:t>
            </w:r>
            <w:r>
              <w:rPr>
                <w:lang w:val="lt-LT"/>
              </w:rPr>
              <w:t xml:space="preserve">ne mažiau kaip </w:t>
            </w:r>
            <w:r w:rsidRPr="009E5055">
              <w:rPr>
                <w:lang w:val="lt-LT"/>
              </w:rPr>
              <w:t xml:space="preserve">140 </w:t>
            </w:r>
            <w:r w:rsidR="006D75B7">
              <w:rPr>
                <w:lang w:val="lt-LT"/>
              </w:rPr>
              <w:t>B</w:t>
            </w:r>
            <w:r w:rsidRPr="009E5055">
              <w:rPr>
                <w:lang w:val="lt-LT"/>
              </w:rPr>
              <w:t>ar įkrovimu</w:t>
            </w:r>
            <w:r>
              <w:rPr>
                <w:lang w:val="lt-LT"/>
              </w:rPr>
              <w:t>.</w:t>
            </w:r>
          </w:p>
          <w:p w14:paraId="5B3459D9" w14:textId="0F1BDCFB" w:rsidR="009E5055" w:rsidRPr="003B20A4" w:rsidRDefault="009E5055" w:rsidP="00BA1E26">
            <w:pPr>
              <w:pStyle w:val="Bullet"/>
              <w:numPr>
                <w:ilvl w:val="0"/>
                <w:numId w:val="27"/>
              </w:numPr>
              <w:spacing w:line="240" w:lineRule="auto"/>
              <w:rPr>
                <w:lang w:val="lt-LT"/>
              </w:rPr>
            </w:pPr>
            <w:r w:rsidRPr="003B20A4">
              <w:rPr>
                <w:b/>
                <w:bCs/>
                <w:lang w:val="lt-LT"/>
              </w:rPr>
              <w:t>Integruota kelių ašių valdymo sistema</w:t>
            </w:r>
            <w:r w:rsidR="00654E35" w:rsidRPr="003B20A4">
              <w:rPr>
                <w:b/>
                <w:bCs/>
                <w:lang w:val="lt-LT"/>
              </w:rPr>
              <w:t xml:space="preserve"> </w:t>
            </w:r>
            <w:r w:rsidR="00B55B9F" w:rsidRPr="003B20A4">
              <w:rPr>
                <w:lang w:val="lt-LT"/>
              </w:rPr>
              <w:t>Didelės spartos (24 bitų) skaitmeninis servo</w:t>
            </w:r>
            <w:r w:rsidR="005135CA" w:rsidRPr="003B20A4">
              <w:rPr>
                <w:lang w:val="lt-LT"/>
              </w:rPr>
              <w:t xml:space="preserve"> </w:t>
            </w:r>
            <w:r w:rsidR="00B55B9F" w:rsidRPr="003B20A4">
              <w:rPr>
                <w:lang w:val="lt-LT"/>
              </w:rPr>
              <w:t>valdymas, ne mažiau kaip 2 ašių (su galimybe išplėsti iki ne mažiau kaip 5 ašių).</w:t>
            </w:r>
          </w:p>
          <w:p w14:paraId="597F638E" w14:textId="64E3EF9E" w:rsidR="00B55B9F" w:rsidRDefault="000A02AC" w:rsidP="009E5055">
            <w:pPr>
              <w:pStyle w:val="Bullet"/>
              <w:numPr>
                <w:ilvl w:val="0"/>
                <w:numId w:val="27"/>
              </w:numPr>
              <w:spacing w:line="240" w:lineRule="auto"/>
              <w:rPr>
                <w:lang w:val="lt-LT"/>
              </w:rPr>
            </w:pPr>
            <w:r w:rsidRPr="000A02AC">
              <w:rPr>
                <w:lang w:val="lt-LT"/>
              </w:rPr>
              <w:t xml:space="preserve">Skaitmeninis uždarojo ciklo valdymas </w:t>
            </w:r>
            <w:r w:rsidRPr="003B20A4">
              <w:rPr>
                <w:lang w:val="lt-LT"/>
              </w:rPr>
              <w:t xml:space="preserve">iki ne mažiau </w:t>
            </w:r>
            <w:r>
              <w:rPr>
                <w:lang w:val="lt-LT"/>
              </w:rPr>
              <w:t xml:space="preserve">kaip </w:t>
            </w:r>
            <w:r w:rsidRPr="000A02AC">
              <w:rPr>
                <w:lang w:val="lt-LT"/>
              </w:rPr>
              <w:t xml:space="preserve">25 </w:t>
            </w:r>
            <w:proofErr w:type="spellStart"/>
            <w:r w:rsidRPr="000A02AC">
              <w:rPr>
                <w:lang w:val="lt-LT"/>
              </w:rPr>
              <w:t>kHz</w:t>
            </w:r>
            <w:proofErr w:type="spellEnd"/>
            <w:r w:rsidRPr="000A02AC">
              <w:rPr>
                <w:lang w:val="lt-LT"/>
              </w:rPr>
              <w:t>.</w:t>
            </w:r>
          </w:p>
          <w:p w14:paraId="44DA2C7F" w14:textId="565FEC9B" w:rsidR="000A02AC" w:rsidRDefault="000A02AC" w:rsidP="009E5055">
            <w:pPr>
              <w:pStyle w:val="Bullet"/>
              <w:numPr>
                <w:ilvl w:val="0"/>
                <w:numId w:val="27"/>
              </w:numPr>
              <w:spacing w:line="240" w:lineRule="auto"/>
              <w:rPr>
                <w:lang w:val="lt-LT"/>
              </w:rPr>
            </w:pPr>
            <w:r w:rsidRPr="000A02AC">
              <w:rPr>
                <w:lang w:val="lt-LT"/>
              </w:rPr>
              <w:t xml:space="preserve">Kompiuteriu programuojamas, proporcingas, integruotas ir išvestinis (PID) </w:t>
            </w:r>
            <w:r w:rsidR="00B56B8F">
              <w:rPr>
                <w:lang w:val="lt-LT"/>
              </w:rPr>
              <w:t>valdymo algoritmas.</w:t>
            </w:r>
          </w:p>
          <w:p w14:paraId="3904C8CE" w14:textId="37CAE84A" w:rsidR="00B56B8F" w:rsidRPr="000340DE" w:rsidRDefault="003B20A4" w:rsidP="00B56B8F">
            <w:pPr>
              <w:pStyle w:val="Bullet"/>
              <w:numPr>
                <w:ilvl w:val="0"/>
                <w:numId w:val="27"/>
              </w:numPr>
              <w:spacing w:line="240" w:lineRule="auto"/>
              <w:rPr>
                <w:lang w:val="lt-LT"/>
              </w:rPr>
            </w:pPr>
            <w:r>
              <w:rPr>
                <w:lang w:val="lt-LT"/>
              </w:rPr>
              <w:t>P</w:t>
            </w:r>
            <w:r w:rsidR="00B56B8F" w:rsidRPr="00B56B8F">
              <w:rPr>
                <w:lang w:val="lt-LT"/>
              </w:rPr>
              <w:t xml:space="preserve">rograminės įrangos algoritmas, užtikrinantis </w:t>
            </w:r>
            <w:r w:rsidR="00B56B8F" w:rsidRPr="000340DE">
              <w:rPr>
                <w:lang w:val="lt-LT"/>
              </w:rPr>
              <w:t>dinaminį smailės tikslumą</w:t>
            </w:r>
            <w:r w:rsidR="00203643" w:rsidRPr="000340DE">
              <w:rPr>
                <w:lang w:val="lt-LT"/>
              </w:rPr>
              <w:t xml:space="preserve"> pagal numatytus atlikti bandymų metodus</w:t>
            </w:r>
            <w:r w:rsidR="00B56B8F" w:rsidRPr="000340DE">
              <w:rPr>
                <w:lang w:val="lt-LT"/>
              </w:rPr>
              <w:t>.</w:t>
            </w:r>
          </w:p>
          <w:p w14:paraId="0EC1AFF7" w14:textId="71258F9D" w:rsidR="00B56B8F" w:rsidRDefault="00B56B8F" w:rsidP="00B56B8F">
            <w:pPr>
              <w:pStyle w:val="Bullet"/>
              <w:numPr>
                <w:ilvl w:val="0"/>
                <w:numId w:val="27"/>
              </w:numPr>
              <w:spacing w:line="240" w:lineRule="auto"/>
              <w:rPr>
                <w:lang w:val="lt-LT"/>
              </w:rPr>
            </w:pPr>
            <w:r w:rsidRPr="000340DE">
              <w:rPr>
                <w:lang w:val="lt-LT"/>
              </w:rPr>
              <w:t>Ne mažiau kaip 3 grįžtamojo ryšio valdymo režimai. (</w:t>
            </w:r>
            <w:r w:rsidR="00203643" w:rsidRPr="000340DE">
              <w:rPr>
                <w:lang w:val="lt-LT"/>
              </w:rPr>
              <w:t>ne mažiau kaip</w:t>
            </w:r>
            <w:r w:rsidRPr="00B56B8F">
              <w:rPr>
                <w:lang w:val="lt-LT"/>
              </w:rPr>
              <w:t xml:space="preserve"> jėga, padėtis ir įtempimas</w:t>
            </w:r>
            <w:r>
              <w:rPr>
                <w:lang w:val="lt-LT"/>
              </w:rPr>
              <w:t xml:space="preserve"> bandinyje).</w:t>
            </w:r>
          </w:p>
          <w:p w14:paraId="1981C994" w14:textId="2EDE6FF4" w:rsidR="00B56B8F" w:rsidRDefault="00B56B8F" w:rsidP="00B56B8F">
            <w:pPr>
              <w:pStyle w:val="Bullet"/>
              <w:numPr>
                <w:ilvl w:val="0"/>
                <w:numId w:val="27"/>
              </w:numPr>
              <w:spacing w:line="240" w:lineRule="auto"/>
              <w:rPr>
                <w:lang w:val="lt-LT"/>
              </w:rPr>
            </w:pPr>
            <w:r>
              <w:rPr>
                <w:lang w:val="lt-LT"/>
              </w:rPr>
              <w:t>Tolygus perėjimas keičiant valdymo režimą.</w:t>
            </w:r>
          </w:p>
          <w:p w14:paraId="2679A727" w14:textId="411A3707" w:rsidR="00B56B8F" w:rsidRPr="00B56B8F" w:rsidRDefault="00B56B8F" w:rsidP="00B56B8F">
            <w:pPr>
              <w:pStyle w:val="Bullet"/>
              <w:numPr>
                <w:ilvl w:val="0"/>
                <w:numId w:val="27"/>
              </w:numPr>
              <w:spacing w:line="240" w:lineRule="auto"/>
              <w:rPr>
                <w:lang w:val="lt-LT"/>
              </w:rPr>
            </w:pPr>
            <w:r w:rsidRPr="00B56B8F">
              <w:rPr>
                <w:lang w:val="lt-LT"/>
              </w:rPr>
              <w:t>Kompiuteriu programuojama skaitmeninė apkrovos bangos forma.</w:t>
            </w:r>
          </w:p>
          <w:p w14:paraId="7FB02774" w14:textId="7451CEF2" w:rsidR="00B56B8F" w:rsidRPr="00F044D8" w:rsidRDefault="00F044D8" w:rsidP="00F044D8">
            <w:pPr>
              <w:pStyle w:val="Bullet"/>
              <w:numPr>
                <w:ilvl w:val="0"/>
                <w:numId w:val="0"/>
              </w:numPr>
              <w:spacing w:line="240" w:lineRule="auto"/>
              <w:rPr>
                <w:b/>
                <w:bCs/>
                <w:lang w:val="lt-LT"/>
              </w:rPr>
            </w:pPr>
            <w:r>
              <w:rPr>
                <w:b/>
                <w:bCs/>
                <w:lang w:val="lt-LT"/>
              </w:rPr>
              <w:t xml:space="preserve">         - </w:t>
            </w:r>
            <w:r w:rsidR="00B56B8F" w:rsidRPr="00F044D8">
              <w:rPr>
                <w:b/>
                <w:bCs/>
                <w:lang w:val="lt-LT"/>
              </w:rPr>
              <w:t>Duomenų rinkimas</w:t>
            </w:r>
          </w:p>
          <w:p w14:paraId="10B5A2DC" w14:textId="2BB80BBB" w:rsidR="00B56B8F" w:rsidRDefault="00B56B8F" w:rsidP="00B56B8F">
            <w:pPr>
              <w:pStyle w:val="Bullet"/>
              <w:numPr>
                <w:ilvl w:val="0"/>
                <w:numId w:val="27"/>
              </w:numPr>
              <w:spacing w:line="240" w:lineRule="auto"/>
              <w:rPr>
                <w:lang w:val="lt-LT"/>
              </w:rPr>
            </w:pPr>
            <w:r>
              <w:rPr>
                <w:lang w:val="lt-LT"/>
              </w:rPr>
              <w:t xml:space="preserve">Ne mažiau kaip </w:t>
            </w:r>
            <w:r w:rsidRPr="00B56B8F">
              <w:rPr>
                <w:lang w:val="lt-LT"/>
              </w:rPr>
              <w:t xml:space="preserve">8 analoginiai </w:t>
            </w:r>
            <w:r w:rsidRPr="003B20A4">
              <w:rPr>
                <w:lang w:val="lt-LT"/>
              </w:rPr>
              <w:t xml:space="preserve">(±10 voltų) </w:t>
            </w:r>
            <w:r w:rsidRPr="00B56B8F">
              <w:rPr>
                <w:lang w:val="lt-LT"/>
              </w:rPr>
              <w:t>įvesties kanalai (</w:t>
            </w:r>
            <w:r>
              <w:rPr>
                <w:lang w:val="lt-LT"/>
              </w:rPr>
              <w:t>galimybė išplėsti iki ne mažiau kaip</w:t>
            </w:r>
            <w:r w:rsidRPr="00B56B8F">
              <w:rPr>
                <w:lang w:val="lt-LT"/>
              </w:rPr>
              <w:t xml:space="preserve"> 20 </w:t>
            </w:r>
            <w:r>
              <w:rPr>
                <w:lang w:val="lt-LT"/>
              </w:rPr>
              <w:t>įvesties kanalų</w:t>
            </w:r>
            <w:r w:rsidRPr="00B56B8F">
              <w:rPr>
                <w:lang w:val="lt-LT"/>
              </w:rPr>
              <w:t>)</w:t>
            </w:r>
            <w:r>
              <w:rPr>
                <w:lang w:val="lt-LT"/>
              </w:rPr>
              <w:t>.</w:t>
            </w:r>
          </w:p>
          <w:p w14:paraId="4EA6C393" w14:textId="7E3E3AE4" w:rsidR="00B56B8F" w:rsidRDefault="00E56491" w:rsidP="00B56B8F">
            <w:pPr>
              <w:pStyle w:val="Bullet"/>
              <w:numPr>
                <w:ilvl w:val="0"/>
                <w:numId w:val="27"/>
              </w:numPr>
              <w:spacing w:line="240" w:lineRule="auto"/>
              <w:rPr>
                <w:lang w:val="lt-LT"/>
              </w:rPr>
            </w:pPr>
            <w:r>
              <w:rPr>
                <w:lang w:val="lt-LT"/>
              </w:rPr>
              <w:t xml:space="preserve">Ne prastesnė kaip </w:t>
            </w:r>
            <w:r w:rsidRPr="00E56491">
              <w:rPr>
                <w:lang w:val="lt-LT"/>
              </w:rPr>
              <w:t>16 bitų raiškos skaitmeninio gavimo sistema</w:t>
            </w:r>
            <w:r>
              <w:rPr>
                <w:lang w:val="lt-LT"/>
              </w:rPr>
              <w:t>.</w:t>
            </w:r>
          </w:p>
          <w:p w14:paraId="4049519B" w14:textId="3D7D66C8" w:rsidR="00E56491" w:rsidRDefault="00E56491" w:rsidP="00E56491">
            <w:pPr>
              <w:pStyle w:val="Bullet"/>
              <w:numPr>
                <w:ilvl w:val="0"/>
                <w:numId w:val="27"/>
              </w:numPr>
              <w:spacing w:line="240" w:lineRule="auto"/>
              <w:rPr>
                <w:lang w:val="lt-LT"/>
              </w:rPr>
            </w:pPr>
            <w:r>
              <w:rPr>
                <w:lang w:val="lt-LT"/>
              </w:rPr>
              <w:t>Galimybė pasirinkti p</w:t>
            </w:r>
            <w:r w:rsidRPr="00E56491">
              <w:rPr>
                <w:lang w:val="lt-LT"/>
              </w:rPr>
              <w:t>rograminės</w:t>
            </w:r>
            <w:r>
              <w:rPr>
                <w:lang w:val="lt-LT"/>
              </w:rPr>
              <w:t xml:space="preserve"> </w:t>
            </w:r>
            <w:r w:rsidRPr="00E56491">
              <w:rPr>
                <w:lang w:val="lt-LT"/>
              </w:rPr>
              <w:t xml:space="preserve">įrangos </w:t>
            </w:r>
            <w:r w:rsidRPr="00751712">
              <w:rPr>
                <w:lang w:val="lt-LT"/>
              </w:rPr>
              <w:t>analoginius įvesties</w:t>
            </w:r>
            <w:r w:rsidRPr="00E56491">
              <w:rPr>
                <w:lang w:val="lt-LT"/>
              </w:rPr>
              <w:t xml:space="preserve"> stiprum</w:t>
            </w:r>
            <w:r>
              <w:rPr>
                <w:lang w:val="lt-LT"/>
              </w:rPr>
              <w:t>us</w:t>
            </w:r>
            <w:r w:rsidRPr="00E56491">
              <w:rPr>
                <w:lang w:val="lt-LT"/>
              </w:rPr>
              <w:t xml:space="preserve"> </w:t>
            </w:r>
            <w:r>
              <w:rPr>
                <w:lang w:val="lt-LT"/>
              </w:rPr>
              <w:t xml:space="preserve">ne mažiau kaip </w:t>
            </w:r>
            <w:r w:rsidRPr="00E56491">
              <w:rPr>
                <w:lang w:val="lt-LT"/>
              </w:rPr>
              <w:t xml:space="preserve">X1, X4, X16 arba </w:t>
            </w:r>
            <w:r w:rsidRPr="003B20A4">
              <w:rPr>
                <w:lang w:val="lt-LT"/>
              </w:rPr>
              <w:t>automatinis diapazonas</w:t>
            </w:r>
            <w:r w:rsidRPr="00751712">
              <w:rPr>
                <w:color w:val="FF0000"/>
                <w:lang w:val="lt-LT"/>
              </w:rPr>
              <w:t>.</w:t>
            </w:r>
          </w:p>
          <w:p w14:paraId="0EDCD2DD" w14:textId="34663F21" w:rsidR="00E56491" w:rsidRDefault="00E56491" w:rsidP="00E56491">
            <w:pPr>
              <w:pStyle w:val="Bullet"/>
              <w:numPr>
                <w:ilvl w:val="0"/>
                <w:numId w:val="27"/>
              </w:numPr>
              <w:spacing w:line="240" w:lineRule="auto"/>
              <w:rPr>
                <w:lang w:val="lt-LT"/>
              </w:rPr>
            </w:pPr>
            <w:r>
              <w:rPr>
                <w:lang w:val="lt-LT"/>
              </w:rPr>
              <w:t xml:space="preserve">Ne prastesnis kaip </w:t>
            </w:r>
            <w:r w:rsidRPr="00E56491">
              <w:rPr>
                <w:lang w:val="lt-LT"/>
              </w:rPr>
              <w:t>24 bitų raiškos valdiklis.</w:t>
            </w:r>
          </w:p>
          <w:p w14:paraId="7B037ABE" w14:textId="0A9F768E" w:rsidR="00E56491" w:rsidRDefault="00E56491" w:rsidP="00E56491">
            <w:pPr>
              <w:pStyle w:val="Bullet"/>
              <w:numPr>
                <w:ilvl w:val="0"/>
                <w:numId w:val="27"/>
              </w:numPr>
              <w:spacing w:line="240" w:lineRule="auto"/>
              <w:rPr>
                <w:lang w:val="lt-LT"/>
              </w:rPr>
            </w:pPr>
            <w:r w:rsidRPr="00E56491">
              <w:rPr>
                <w:lang w:val="lt-LT"/>
              </w:rPr>
              <w:t>Analogin</w:t>
            </w:r>
            <w:r w:rsidR="00203643">
              <w:rPr>
                <w:lang w:val="lt-LT"/>
              </w:rPr>
              <w:t>ė įvestis</w:t>
            </w:r>
            <w:r w:rsidRPr="00E56491">
              <w:rPr>
                <w:lang w:val="lt-LT"/>
              </w:rPr>
              <w:t xml:space="preserve"> automatiškai kalibruojam</w:t>
            </w:r>
            <w:r w:rsidR="00203643">
              <w:rPr>
                <w:lang w:val="lt-LT"/>
              </w:rPr>
              <w:t>a</w:t>
            </w:r>
            <w:r w:rsidRPr="00E56491">
              <w:rPr>
                <w:lang w:val="lt-LT"/>
              </w:rPr>
              <w:t xml:space="preserve"> įjungus maitinimą</w:t>
            </w:r>
            <w:r>
              <w:rPr>
                <w:lang w:val="lt-LT"/>
              </w:rPr>
              <w:t>.</w:t>
            </w:r>
          </w:p>
          <w:p w14:paraId="02E63370" w14:textId="5AA92C6C" w:rsidR="00E56491" w:rsidRDefault="00E56491" w:rsidP="00E56491">
            <w:pPr>
              <w:pStyle w:val="Bullet"/>
              <w:numPr>
                <w:ilvl w:val="0"/>
                <w:numId w:val="27"/>
              </w:numPr>
              <w:spacing w:line="240" w:lineRule="auto"/>
              <w:rPr>
                <w:lang w:val="lt-LT"/>
              </w:rPr>
            </w:pPr>
            <w:r w:rsidRPr="006D75B7">
              <w:rPr>
                <w:lang w:val="lt-LT"/>
              </w:rPr>
              <w:t>Atrankos</w:t>
            </w:r>
            <w:r w:rsidRPr="00E56491">
              <w:rPr>
                <w:lang w:val="lt-LT"/>
              </w:rPr>
              <w:t xml:space="preserve"> dažnis</w:t>
            </w:r>
            <w:r>
              <w:rPr>
                <w:lang w:val="lt-LT"/>
              </w:rPr>
              <w:t xml:space="preserve"> </w:t>
            </w:r>
            <w:r w:rsidRPr="00E56491">
              <w:rPr>
                <w:lang w:val="lt-LT"/>
              </w:rPr>
              <w:t xml:space="preserve">iki </w:t>
            </w:r>
            <w:r>
              <w:rPr>
                <w:lang w:val="lt-LT"/>
              </w:rPr>
              <w:t xml:space="preserve">ne mažiau kaip </w:t>
            </w:r>
            <w:r w:rsidRPr="00E56491">
              <w:rPr>
                <w:lang w:val="lt-LT"/>
              </w:rPr>
              <w:t xml:space="preserve">200 </w:t>
            </w:r>
            <w:proofErr w:type="spellStart"/>
            <w:r w:rsidRPr="00E56491">
              <w:rPr>
                <w:lang w:val="lt-LT"/>
              </w:rPr>
              <w:t>kHz</w:t>
            </w:r>
            <w:proofErr w:type="spellEnd"/>
            <w:r w:rsidRPr="00E56491">
              <w:rPr>
                <w:lang w:val="lt-LT"/>
              </w:rPr>
              <w:t>. Visų kanalų atranka vienu metu.</w:t>
            </w:r>
          </w:p>
          <w:p w14:paraId="271A078C" w14:textId="5CFFBA42" w:rsidR="00E56491" w:rsidRDefault="00E56491" w:rsidP="00E56491">
            <w:pPr>
              <w:pStyle w:val="Bullet"/>
              <w:numPr>
                <w:ilvl w:val="0"/>
                <w:numId w:val="27"/>
              </w:numPr>
              <w:spacing w:line="240" w:lineRule="auto"/>
              <w:rPr>
                <w:lang w:val="lt-LT"/>
              </w:rPr>
            </w:pPr>
            <w:r>
              <w:rPr>
                <w:lang w:val="lt-LT"/>
              </w:rPr>
              <w:t xml:space="preserve">Ne mažiau kaip 4 </w:t>
            </w:r>
            <w:r w:rsidRPr="00E56491">
              <w:rPr>
                <w:lang w:val="lt-LT"/>
              </w:rPr>
              <w:t xml:space="preserve">kartus </w:t>
            </w:r>
            <w:r w:rsidRPr="003B20A4">
              <w:rPr>
                <w:lang w:val="lt-LT"/>
              </w:rPr>
              <w:t xml:space="preserve">daugiau atrankos </w:t>
            </w:r>
            <w:r w:rsidRPr="00751712">
              <w:rPr>
                <w:lang w:val="lt-LT"/>
              </w:rPr>
              <w:t>(kintama</w:t>
            </w:r>
            <w:r w:rsidRPr="00E56491">
              <w:rPr>
                <w:lang w:val="lt-LT"/>
              </w:rPr>
              <w:t xml:space="preserve"> iki</w:t>
            </w:r>
            <w:r>
              <w:rPr>
                <w:lang w:val="lt-LT"/>
              </w:rPr>
              <w:t xml:space="preserve"> ne mažiau kaip</w:t>
            </w:r>
            <w:r w:rsidRPr="00E56491">
              <w:rPr>
                <w:lang w:val="lt-LT"/>
              </w:rPr>
              <w:t xml:space="preserve"> 64 kartų).</w:t>
            </w:r>
          </w:p>
          <w:p w14:paraId="4FD0A7E1" w14:textId="7FA7F5E7" w:rsidR="00E56491" w:rsidRPr="00F044D8" w:rsidRDefault="00E56491" w:rsidP="00F044D8">
            <w:pPr>
              <w:pStyle w:val="Bullet"/>
              <w:numPr>
                <w:ilvl w:val="0"/>
                <w:numId w:val="27"/>
              </w:numPr>
              <w:spacing w:line="240" w:lineRule="auto"/>
              <w:rPr>
                <w:b/>
                <w:bCs/>
                <w:lang w:val="lt-LT"/>
              </w:rPr>
            </w:pPr>
            <w:r w:rsidRPr="00F044D8">
              <w:rPr>
                <w:b/>
                <w:bCs/>
                <w:lang w:val="lt-LT"/>
              </w:rPr>
              <w:t>Davikliai</w:t>
            </w:r>
          </w:p>
          <w:p w14:paraId="20CDC182" w14:textId="2C3E38C4" w:rsidR="00E56491" w:rsidRPr="003B20A4" w:rsidRDefault="00E56491" w:rsidP="00E56491">
            <w:pPr>
              <w:pStyle w:val="Bullet"/>
              <w:numPr>
                <w:ilvl w:val="0"/>
                <w:numId w:val="27"/>
              </w:numPr>
              <w:spacing w:line="240" w:lineRule="auto"/>
              <w:rPr>
                <w:lang w:val="lt-LT"/>
              </w:rPr>
            </w:pPr>
            <w:r w:rsidRPr="003B20A4">
              <w:rPr>
                <w:lang w:val="lt-LT"/>
              </w:rPr>
              <w:t>Visi keitikliai su signalo kondicionavimu su integruotu filtru</w:t>
            </w:r>
            <w:r w:rsidR="003B20A4" w:rsidRPr="003B20A4">
              <w:rPr>
                <w:lang w:val="lt-LT"/>
              </w:rPr>
              <w:t>.</w:t>
            </w:r>
          </w:p>
          <w:p w14:paraId="478B3042" w14:textId="39F7E765" w:rsidR="00F044D8" w:rsidRPr="003B20A4" w:rsidRDefault="00F044D8" w:rsidP="00F044D8">
            <w:pPr>
              <w:pStyle w:val="Bullet"/>
              <w:numPr>
                <w:ilvl w:val="0"/>
                <w:numId w:val="27"/>
              </w:numPr>
              <w:spacing w:line="240" w:lineRule="auto"/>
              <w:rPr>
                <w:lang w:val="lt-LT"/>
              </w:rPr>
            </w:pPr>
            <w:proofErr w:type="spellStart"/>
            <w:r w:rsidRPr="003B20A4">
              <w:rPr>
                <w:lang w:val="lt-LT"/>
              </w:rPr>
              <w:t>Tiesiškumo</w:t>
            </w:r>
            <w:proofErr w:type="spellEnd"/>
            <w:r w:rsidRPr="003B20A4">
              <w:rPr>
                <w:lang w:val="lt-LT"/>
              </w:rPr>
              <w:t xml:space="preserve">, pakartojamumo ir triukšmo rodikliai </w:t>
            </w:r>
            <w:r w:rsidR="00C66DA5" w:rsidRPr="003B20A4">
              <w:rPr>
                <w:lang w:val="lt-LT"/>
              </w:rPr>
              <w:t xml:space="preserve">turi priklausyti </w:t>
            </w:r>
            <w:r w:rsidRPr="003B20A4">
              <w:rPr>
                <w:lang w:val="lt-LT"/>
              </w:rPr>
              <w:t>nuo keitiklio ir diapazono nustatym</w:t>
            </w:r>
            <w:r w:rsidR="00C66DA5" w:rsidRPr="003B20A4">
              <w:rPr>
                <w:lang w:val="lt-LT"/>
              </w:rPr>
              <w:t>o</w:t>
            </w:r>
            <w:r w:rsidRPr="003B20A4">
              <w:rPr>
                <w:lang w:val="lt-LT"/>
              </w:rPr>
              <w:t xml:space="preserve">. </w:t>
            </w:r>
          </w:p>
          <w:p w14:paraId="64D88882" w14:textId="69961818" w:rsidR="00E56491" w:rsidRDefault="00F044D8" w:rsidP="00F044D8">
            <w:pPr>
              <w:pStyle w:val="Bullet"/>
              <w:numPr>
                <w:ilvl w:val="0"/>
                <w:numId w:val="27"/>
              </w:numPr>
              <w:spacing w:line="240" w:lineRule="auto"/>
              <w:rPr>
                <w:lang w:val="lt-LT"/>
              </w:rPr>
            </w:pPr>
            <w:r w:rsidRPr="00F044D8">
              <w:rPr>
                <w:lang w:val="lt-LT"/>
              </w:rPr>
              <w:lastRenderedPageBreak/>
              <w:t>Flash“</w:t>
            </w:r>
            <w:r w:rsidR="00C66DA5">
              <w:rPr>
                <w:lang w:val="lt-LT"/>
              </w:rPr>
              <w:t xml:space="preserve"> arba lygiaverčiu</w:t>
            </w:r>
            <w:r w:rsidRPr="00F044D8">
              <w:rPr>
                <w:lang w:val="lt-LT"/>
              </w:rPr>
              <w:t xml:space="preserve"> pagrindu sukurta programinė įranga leidžia</w:t>
            </w:r>
            <w:r>
              <w:rPr>
                <w:lang w:val="lt-LT"/>
              </w:rPr>
              <w:t>nti</w:t>
            </w:r>
            <w:r w:rsidRPr="00F044D8">
              <w:rPr>
                <w:lang w:val="lt-LT"/>
              </w:rPr>
              <w:t xml:space="preserve"> atnaujinti visus modulius.</w:t>
            </w:r>
          </w:p>
          <w:p w14:paraId="1A033C76" w14:textId="4AD6B5B8" w:rsidR="00F044D8" w:rsidRDefault="00F044D8" w:rsidP="00F044D8">
            <w:pPr>
              <w:pStyle w:val="Bullet"/>
              <w:numPr>
                <w:ilvl w:val="0"/>
                <w:numId w:val="27"/>
              </w:numPr>
              <w:spacing w:line="240" w:lineRule="auto"/>
              <w:rPr>
                <w:lang w:val="lt-LT"/>
              </w:rPr>
            </w:pPr>
            <w:r>
              <w:rPr>
                <w:lang w:val="lt-LT"/>
              </w:rPr>
              <w:t>A</w:t>
            </w:r>
            <w:r w:rsidRPr="00F044D8">
              <w:rPr>
                <w:lang w:val="lt-LT"/>
              </w:rPr>
              <w:t xml:space="preserve">utomatinis keitiklis, visiškai atitinkantis </w:t>
            </w:r>
            <w:r w:rsidRPr="003B20A4">
              <w:rPr>
                <w:lang w:val="lt-LT"/>
              </w:rPr>
              <w:t>TEDS IEEE 1451.4</w:t>
            </w:r>
            <w:r w:rsidR="00CC3ABF" w:rsidRPr="003B20A4">
              <w:rPr>
                <w:lang w:val="lt-LT"/>
              </w:rPr>
              <w:t xml:space="preserve"> </w:t>
            </w:r>
            <w:r w:rsidR="00CC3ABF">
              <w:rPr>
                <w:lang w:val="lt-LT"/>
              </w:rPr>
              <w:t>ar lygiavertį</w:t>
            </w:r>
            <w:r w:rsidRPr="00F044D8">
              <w:rPr>
                <w:lang w:val="lt-LT"/>
              </w:rPr>
              <w:t xml:space="preserve"> standartą, automatiškai įkeliantis kalibravimo failus ir užkertantis kelią žmogiškoms</w:t>
            </w:r>
            <w:r>
              <w:rPr>
                <w:lang w:val="lt-LT"/>
              </w:rPr>
              <w:t xml:space="preserve"> </w:t>
            </w:r>
            <w:r w:rsidRPr="00F044D8">
              <w:rPr>
                <w:lang w:val="lt-LT"/>
              </w:rPr>
              <w:t>klaidoms (t</w:t>
            </w:r>
            <w:r>
              <w:rPr>
                <w:lang w:val="lt-LT"/>
              </w:rPr>
              <w:t>.</w:t>
            </w:r>
            <w:r w:rsidR="00CC3ABF">
              <w:rPr>
                <w:lang w:val="lt-LT"/>
              </w:rPr>
              <w:t xml:space="preserve"> </w:t>
            </w:r>
            <w:r w:rsidRPr="00F044D8">
              <w:rPr>
                <w:lang w:val="lt-LT"/>
              </w:rPr>
              <w:t>y</w:t>
            </w:r>
            <w:r w:rsidR="00CC3ABF">
              <w:rPr>
                <w:lang w:val="lt-LT"/>
              </w:rPr>
              <w:t>.</w:t>
            </w:r>
            <w:r w:rsidRPr="00F044D8">
              <w:rPr>
                <w:lang w:val="lt-LT"/>
              </w:rPr>
              <w:t xml:space="preserve"> neteisingam kalibravimo failui)</w:t>
            </w:r>
            <w:r>
              <w:rPr>
                <w:lang w:val="lt-LT"/>
              </w:rPr>
              <w:t>.</w:t>
            </w:r>
          </w:p>
          <w:p w14:paraId="0212A798" w14:textId="2A0624B1" w:rsidR="00F044D8" w:rsidRDefault="00F044D8" w:rsidP="00F044D8">
            <w:pPr>
              <w:pStyle w:val="Bullet"/>
              <w:numPr>
                <w:ilvl w:val="0"/>
                <w:numId w:val="27"/>
              </w:numPr>
              <w:spacing w:line="240" w:lineRule="auto"/>
              <w:rPr>
                <w:lang w:val="lt-LT"/>
              </w:rPr>
            </w:pPr>
            <w:r w:rsidRPr="00F044D8">
              <w:rPr>
                <w:lang w:val="lt-LT"/>
              </w:rPr>
              <w:t>Kombinuotas našumas</w:t>
            </w:r>
            <w:r>
              <w:rPr>
                <w:lang w:val="lt-LT"/>
              </w:rPr>
              <w:t>:</w:t>
            </w:r>
          </w:p>
          <w:p w14:paraId="6FAD2837" w14:textId="4E0FEAC0" w:rsidR="00F044D8" w:rsidRPr="003B20A4" w:rsidRDefault="00F044D8" w:rsidP="00F044D8">
            <w:pPr>
              <w:pStyle w:val="Bullet"/>
              <w:numPr>
                <w:ilvl w:val="0"/>
                <w:numId w:val="27"/>
              </w:numPr>
              <w:spacing w:line="240" w:lineRule="auto"/>
              <w:rPr>
                <w:lang w:val="lt-LT"/>
              </w:rPr>
            </w:pPr>
            <w:r w:rsidRPr="003B20A4">
              <w:rPr>
                <w:lang w:val="lt-LT"/>
              </w:rPr>
              <w:t xml:space="preserve">Ne prasčiau kaip 3 eilės maksimaliai plokščio filtro charakteristika su </w:t>
            </w:r>
            <w:proofErr w:type="spellStart"/>
            <w:r w:rsidRPr="003B20A4">
              <w:rPr>
                <w:lang w:val="lt-LT"/>
              </w:rPr>
              <w:t>Fc</w:t>
            </w:r>
            <w:proofErr w:type="spellEnd"/>
            <w:r w:rsidRPr="003B20A4">
              <w:rPr>
                <w:lang w:val="lt-LT"/>
              </w:rPr>
              <w:t>: 300 Hz (nominali).</w:t>
            </w:r>
          </w:p>
          <w:p w14:paraId="5380076E" w14:textId="0CCFB67E" w:rsidR="00F044D8" w:rsidRDefault="00F044D8" w:rsidP="00F044D8">
            <w:pPr>
              <w:pStyle w:val="Bullet"/>
              <w:numPr>
                <w:ilvl w:val="0"/>
                <w:numId w:val="27"/>
              </w:numPr>
              <w:spacing w:line="240" w:lineRule="auto"/>
              <w:rPr>
                <w:lang w:val="lt-LT"/>
              </w:rPr>
            </w:pPr>
            <w:r w:rsidRPr="00F044D8">
              <w:rPr>
                <w:lang w:val="lt-LT"/>
              </w:rPr>
              <w:t>Fazių suderinimas tarp keitiklių</w:t>
            </w:r>
            <w:r>
              <w:rPr>
                <w:lang w:val="lt-LT"/>
              </w:rPr>
              <w:t xml:space="preserve"> ne prastesnis kaip</w:t>
            </w:r>
            <w:r w:rsidRPr="00F044D8">
              <w:rPr>
                <w:lang w:val="lt-LT"/>
              </w:rPr>
              <w:t xml:space="preserve"> 0,5 laipsnio (esant 25 Hz)</w:t>
            </w:r>
            <w:r>
              <w:rPr>
                <w:lang w:val="lt-LT"/>
              </w:rPr>
              <w:t>.</w:t>
            </w:r>
          </w:p>
          <w:p w14:paraId="1798C8E9" w14:textId="4F5F6BE0" w:rsidR="00AE0313" w:rsidRDefault="00AE0313" w:rsidP="00F044D8">
            <w:pPr>
              <w:pStyle w:val="Bullet"/>
              <w:numPr>
                <w:ilvl w:val="0"/>
                <w:numId w:val="27"/>
              </w:numPr>
              <w:spacing w:line="240" w:lineRule="auto"/>
              <w:rPr>
                <w:lang w:val="lt-LT"/>
              </w:rPr>
            </w:pPr>
            <w:r w:rsidRPr="00AE0313">
              <w:rPr>
                <w:lang w:val="lt-LT"/>
              </w:rPr>
              <w:t xml:space="preserve">Visiškai suderinama su </w:t>
            </w:r>
            <w:r w:rsidR="003B20A4" w:rsidRPr="003B20A4">
              <w:rPr>
                <w:lang w:val="lt-LT"/>
              </w:rPr>
              <w:t xml:space="preserve">numatyta </w:t>
            </w:r>
            <w:r w:rsidRPr="00AE0313">
              <w:rPr>
                <w:lang w:val="lt-LT"/>
              </w:rPr>
              <w:t>programine įranga</w:t>
            </w:r>
            <w:r>
              <w:rPr>
                <w:lang w:val="lt-LT"/>
              </w:rPr>
              <w:t>.</w:t>
            </w:r>
          </w:p>
          <w:p w14:paraId="57660EDD" w14:textId="2D0DEE89" w:rsidR="00F044D8" w:rsidRPr="00AE0313" w:rsidRDefault="00AE0313" w:rsidP="00F044D8">
            <w:pPr>
              <w:pStyle w:val="Bullet"/>
              <w:numPr>
                <w:ilvl w:val="0"/>
                <w:numId w:val="27"/>
              </w:numPr>
              <w:spacing w:line="240" w:lineRule="auto"/>
              <w:rPr>
                <w:b/>
                <w:bCs/>
                <w:lang w:val="lt-LT"/>
              </w:rPr>
            </w:pPr>
            <w:r w:rsidRPr="00AE0313">
              <w:rPr>
                <w:b/>
                <w:bCs/>
                <w:lang w:val="lt-LT"/>
              </w:rPr>
              <w:t>Sąsajos</w:t>
            </w:r>
          </w:p>
          <w:p w14:paraId="73C9E339" w14:textId="497FD7DA" w:rsidR="00AE0313" w:rsidRDefault="00AE0313" w:rsidP="00AE0313">
            <w:pPr>
              <w:pStyle w:val="Bullet"/>
              <w:numPr>
                <w:ilvl w:val="0"/>
                <w:numId w:val="27"/>
              </w:numPr>
              <w:spacing w:line="240" w:lineRule="auto"/>
              <w:rPr>
                <w:lang w:val="lt-LT"/>
              </w:rPr>
            </w:pPr>
            <w:r w:rsidRPr="00AE0313">
              <w:rPr>
                <w:lang w:val="lt-LT"/>
              </w:rPr>
              <w:t>Vartotojo sąsaja su</w:t>
            </w:r>
            <w:r>
              <w:rPr>
                <w:lang w:val="lt-LT"/>
              </w:rPr>
              <w:t xml:space="preserve"> ne mažesniu kaip</w:t>
            </w:r>
            <w:r w:rsidRPr="00AE0313">
              <w:rPr>
                <w:lang w:val="lt-LT"/>
              </w:rPr>
              <w:t xml:space="preserve"> 4 colio spalvotu </w:t>
            </w:r>
            <w:proofErr w:type="spellStart"/>
            <w:r w:rsidRPr="00AE0313">
              <w:rPr>
                <w:lang w:val="lt-LT"/>
              </w:rPr>
              <w:t>jutikliniu</w:t>
            </w:r>
            <w:proofErr w:type="spellEnd"/>
            <w:r w:rsidRPr="00AE0313">
              <w:rPr>
                <w:lang w:val="lt-LT"/>
              </w:rPr>
              <w:t xml:space="preserve"> ekranu</w:t>
            </w:r>
            <w:r>
              <w:rPr>
                <w:lang w:val="lt-LT"/>
              </w:rPr>
              <w:t xml:space="preserve">. </w:t>
            </w:r>
          </w:p>
          <w:p w14:paraId="3FC9CDFB" w14:textId="69D715C7" w:rsidR="00AE0313" w:rsidRDefault="00AE0313" w:rsidP="00AE0313">
            <w:pPr>
              <w:pStyle w:val="Bullet"/>
              <w:numPr>
                <w:ilvl w:val="0"/>
                <w:numId w:val="27"/>
              </w:numPr>
              <w:spacing w:line="240" w:lineRule="auto"/>
              <w:rPr>
                <w:lang w:val="lt-LT"/>
              </w:rPr>
            </w:pPr>
            <w:proofErr w:type="spellStart"/>
            <w:r w:rsidRPr="003B20A4">
              <w:rPr>
                <w:lang w:val="lt-LT"/>
              </w:rPr>
              <w:t>Gigabit</w:t>
            </w:r>
            <w:proofErr w:type="spellEnd"/>
            <w:r w:rsidRPr="003B20A4">
              <w:rPr>
                <w:lang w:val="lt-LT"/>
              </w:rPr>
              <w:t xml:space="preserve"> </w:t>
            </w:r>
            <w:proofErr w:type="spellStart"/>
            <w:r w:rsidRPr="003B20A4">
              <w:rPr>
                <w:lang w:val="lt-LT"/>
              </w:rPr>
              <w:t>Ethernet</w:t>
            </w:r>
            <w:proofErr w:type="spellEnd"/>
            <w:r w:rsidRPr="003B20A4">
              <w:rPr>
                <w:lang w:val="lt-LT"/>
              </w:rPr>
              <w:t xml:space="preserve"> </w:t>
            </w:r>
            <w:r w:rsidR="00455A63">
              <w:rPr>
                <w:lang w:val="lt-LT"/>
              </w:rPr>
              <w:t xml:space="preserve">arba lygiavertė </w:t>
            </w:r>
            <w:r w:rsidRPr="00AE0313">
              <w:rPr>
                <w:lang w:val="lt-LT"/>
              </w:rPr>
              <w:t>sąsaja</w:t>
            </w:r>
            <w:r>
              <w:rPr>
                <w:lang w:val="lt-LT"/>
              </w:rPr>
              <w:t>.</w:t>
            </w:r>
          </w:p>
          <w:p w14:paraId="0F4215D1" w14:textId="7ED4E6EF" w:rsidR="00AE0313" w:rsidRDefault="00AE0313" w:rsidP="00AE0313">
            <w:pPr>
              <w:pStyle w:val="Bullet"/>
              <w:numPr>
                <w:ilvl w:val="0"/>
                <w:numId w:val="27"/>
              </w:numPr>
              <w:spacing w:line="240" w:lineRule="auto"/>
              <w:rPr>
                <w:lang w:val="lt-LT"/>
              </w:rPr>
            </w:pPr>
            <w:r w:rsidRPr="00AE0313">
              <w:rPr>
                <w:lang w:val="lt-LT"/>
              </w:rPr>
              <w:t xml:space="preserve">10/100 Mb </w:t>
            </w:r>
            <w:proofErr w:type="spellStart"/>
            <w:r w:rsidRPr="00AE0313">
              <w:rPr>
                <w:lang w:val="lt-LT"/>
              </w:rPr>
              <w:t>Ethernet</w:t>
            </w:r>
            <w:proofErr w:type="spellEnd"/>
            <w:r w:rsidRPr="00AE0313">
              <w:rPr>
                <w:lang w:val="lt-LT"/>
              </w:rPr>
              <w:t xml:space="preserve"> prieiga</w:t>
            </w:r>
            <w:r>
              <w:rPr>
                <w:lang w:val="lt-LT"/>
              </w:rPr>
              <w:t xml:space="preserve"> </w:t>
            </w:r>
            <w:r w:rsidRPr="00AE0313">
              <w:rPr>
                <w:lang w:val="lt-LT"/>
              </w:rPr>
              <w:t>prie interneto, duomenų bendrinimas (</w:t>
            </w:r>
            <w:r w:rsidR="00C66DA5">
              <w:rPr>
                <w:lang w:val="lt-LT"/>
              </w:rPr>
              <w:t xml:space="preserve">ne mažiau kaip </w:t>
            </w:r>
            <w:r w:rsidRPr="00AE0313">
              <w:rPr>
                <w:lang w:val="lt-LT"/>
              </w:rPr>
              <w:t xml:space="preserve"> nuotolinė diagnostika, atnaujinimai)</w:t>
            </w:r>
            <w:r>
              <w:rPr>
                <w:lang w:val="lt-LT"/>
              </w:rPr>
              <w:t>.</w:t>
            </w:r>
          </w:p>
          <w:p w14:paraId="25FAA447" w14:textId="0DECF1E1" w:rsidR="00AE0313" w:rsidRPr="000340DE" w:rsidRDefault="00AE0313" w:rsidP="00AE0313">
            <w:pPr>
              <w:pStyle w:val="Bullet"/>
              <w:numPr>
                <w:ilvl w:val="0"/>
                <w:numId w:val="27"/>
              </w:numPr>
              <w:spacing w:line="240" w:lineRule="auto"/>
              <w:rPr>
                <w:lang w:val="lt-LT"/>
              </w:rPr>
            </w:pPr>
            <w:r w:rsidRPr="00455A63">
              <w:rPr>
                <w:lang w:val="lt-LT"/>
              </w:rPr>
              <w:t>RS232/RS485</w:t>
            </w:r>
            <w:r w:rsidRPr="00AE0313">
              <w:rPr>
                <w:lang w:val="lt-LT"/>
              </w:rPr>
              <w:t xml:space="preserve"> </w:t>
            </w:r>
            <w:r w:rsidR="00751712">
              <w:rPr>
                <w:lang w:val="lt-LT"/>
              </w:rPr>
              <w:t xml:space="preserve">arba lygiaverčiai </w:t>
            </w:r>
            <w:r w:rsidRPr="00AE0313">
              <w:rPr>
                <w:lang w:val="lt-LT"/>
              </w:rPr>
              <w:t>prievadai, skirti nuosekliajam plėtikliui ir valdikliui (</w:t>
            </w:r>
            <w:r w:rsidR="00C66DA5">
              <w:rPr>
                <w:lang w:val="lt-LT"/>
              </w:rPr>
              <w:t xml:space="preserve">ne mažiau kaip </w:t>
            </w:r>
            <w:r w:rsidRPr="000340DE">
              <w:rPr>
                <w:lang w:val="lt-LT"/>
              </w:rPr>
              <w:t>klimato kamer</w:t>
            </w:r>
            <w:r w:rsidR="00C66DA5" w:rsidRPr="000340DE">
              <w:rPr>
                <w:lang w:val="lt-LT"/>
              </w:rPr>
              <w:t>a</w:t>
            </w:r>
            <w:r w:rsidRPr="000340DE">
              <w:rPr>
                <w:lang w:val="lt-LT"/>
              </w:rPr>
              <w:t>).</w:t>
            </w:r>
          </w:p>
          <w:p w14:paraId="09E873EA" w14:textId="186D19CB" w:rsidR="00AE0313" w:rsidRDefault="00AE0313" w:rsidP="00AE0313">
            <w:pPr>
              <w:pStyle w:val="Bullet"/>
              <w:numPr>
                <w:ilvl w:val="0"/>
                <w:numId w:val="27"/>
              </w:numPr>
              <w:spacing w:line="240" w:lineRule="auto"/>
              <w:rPr>
                <w:lang w:val="lt-LT"/>
              </w:rPr>
            </w:pPr>
            <w:r w:rsidRPr="000340DE">
              <w:rPr>
                <w:lang w:val="lt-LT"/>
              </w:rPr>
              <w:t>CAN magistralė, skirta bendrajam periferiniam plėtikliui (</w:t>
            </w:r>
            <w:r w:rsidR="00C66DA5" w:rsidRPr="000340DE">
              <w:rPr>
                <w:lang w:val="lt-LT"/>
              </w:rPr>
              <w:t xml:space="preserve">ne mažiau kaip </w:t>
            </w:r>
            <w:r w:rsidRPr="00AE0313">
              <w:rPr>
                <w:lang w:val="lt-LT"/>
              </w:rPr>
              <w:t xml:space="preserve"> hidraulin</w:t>
            </w:r>
            <w:r w:rsidR="00C66DA5">
              <w:rPr>
                <w:lang w:val="lt-LT"/>
              </w:rPr>
              <w:t>ė</w:t>
            </w:r>
            <w:r w:rsidRPr="00AE0313">
              <w:rPr>
                <w:lang w:val="lt-LT"/>
              </w:rPr>
              <w:t xml:space="preserve"> plokšt</w:t>
            </w:r>
            <w:r w:rsidR="00C66DA5">
              <w:rPr>
                <w:lang w:val="lt-LT"/>
              </w:rPr>
              <w:t>ė</w:t>
            </w:r>
            <w:r w:rsidRPr="00AE0313">
              <w:rPr>
                <w:lang w:val="lt-LT"/>
              </w:rPr>
              <w:t>).</w:t>
            </w:r>
          </w:p>
          <w:p w14:paraId="2AC587EA" w14:textId="63D3FDB8" w:rsidR="00AE0313" w:rsidRDefault="00AE0313" w:rsidP="00AE0313">
            <w:pPr>
              <w:pStyle w:val="Bullet"/>
              <w:numPr>
                <w:ilvl w:val="0"/>
                <w:numId w:val="27"/>
              </w:numPr>
              <w:spacing w:line="240" w:lineRule="auto"/>
              <w:rPr>
                <w:lang w:val="lt-LT"/>
              </w:rPr>
            </w:pPr>
            <w:r w:rsidRPr="00AE0313">
              <w:rPr>
                <w:lang w:val="lt-LT"/>
              </w:rPr>
              <w:t>HDMI vaizdo išvestis</w:t>
            </w:r>
            <w:r>
              <w:rPr>
                <w:lang w:val="lt-LT"/>
              </w:rPr>
              <w:t>.</w:t>
            </w:r>
          </w:p>
          <w:p w14:paraId="56B95E39" w14:textId="4A7FBB45" w:rsidR="00AE0313" w:rsidRDefault="00AE0313" w:rsidP="00AE0313">
            <w:pPr>
              <w:pStyle w:val="Bullet"/>
              <w:numPr>
                <w:ilvl w:val="0"/>
                <w:numId w:val="27"/>
              </w:numPr>
              <w:spacing w:line="240" w:lineRule="auto"/>
              <w:rPr>
                <w:lang w:val="lt-LT"/>
              </w:rPr>
            </w:pPr>
            <w:r w:rsidRPr="00AE0313">
              <w:rPr>
                <w:lang w:val="lt-LT"/>
              </w:rPr>
              <w:t>USB ir SD kortelės lizdas</w:t>
            </w:r>
            <w:r>
              <w:rPr>
                <w:lang w:val="lt-LT"/>
              </w:rPr>
              <w:t>.</w:t>
            </w:r>
          </w:p>
          <w:p w14:paraId="21401604" w14:textId="50EDEF4A" w:rsidR="00AE0313" w:rsidRDefault="00395894" w:rsidP="00AE0313">
            <w:pPr>
              <w:pStyle w:val="Bullet"/>
              <w:numPr>
                <w:ilvl w:val="0"/>
                <w:numId w:val="27"/>
              </w:numPr>
              <w:spacing w:line="240" w:lineRule="auto"/>
              <w:rPr>
                <w:lang w:val="lt-LT"/>
              </w:rPr>
            </w:pPr>
            <w:r>
              <w:rPr>
                <w:lang w:val="lt-LT"/>
              </w:rPr>
              <w:t>Kodavimo</w:t>
            </w:r>
            <w:r w:rsidRPr="00395894">
              <w:rPr>
                <w:lang w:val="lt-LT"/>
              </w:rPr>
              <w:t xml:space="preserve"> įvestis</w:t>
            </w:r>
            <w:r>
              <w:rPr>
                <w:lang w:val="lt-LT"/>
              </w:rPr>
              <w:t>:</w:t>
            </w:r>
          </w:p>
          <w:p w14:paraId="539BF59C" w14:textId="251A9F3E" w:rsidR="00395894" w:rsidRDefault="00395894" w:rsidP="00AE0313">
            <w:pPr>
              <w:pStyle w:val="Bullet"/>
              <w:numPr>
                <w:ilvl w:val="0"/>
                <w:numId w:val="27"/>
              </w:numPr>
              <w:spacing w:line="240" w:lineRule="auto"/>
              <w:rPr>
                <w:lang w:val="lt-LT"/>
              </w:rPr>
            </w:pPr>
            <w:r w:rsidRPr="00395894">
              <w:rPr>
                <w:lang w:val="lt-LT"/>
              </w:rPr>
              <w:t>Tinka</w:t>
            </w:r>
            <w:r>
              <w:rPr>
                <w:lang w:val="lt-LT"/>
              </w:rPr>
              <w:t>ma</w:t>
            </w:r>
            <w:r w:rsidRPr="00395894">
              <w:rPr>
                <w:lang w:val="lt-LT"/>
              </w:rPr>
              <w:t xml:space="preserve"> nuotoliniam interneto ryšiui</w:t>
            </w:r>
          </w:p>
          <w:p w14:paraId="095BE1F9" w14:textId="24CC1EE6" w:rsidR="00395894" w:rsidRPr="00AE0313" w:rsidRDefault="00395894" w:rsidP="00AE0313">
            <w:pPr>
              <w:pStyle w:val="Bullet"/>
              <w:numPr>
                <w:ilvl w:val="0"/>
                <w:numId w:val="27"/>
              </w:numPr>
              <w:spacing w:line="240" w:lineRule="auto"/>
              <w:rPr>
                <w:lang w:val="lt-LT"/>
              </w:rPr>
            </w:pPr>
            <w:r>
              <w:rPr>
                <w:lang w:val="lt-LT"/>
              </w:rPr>
              <w:t>Duomenų saugojimas:</w:t>
            </w:r>
          </w:p>
          <w:p w14:paraId="0940C5EF" w14:textId="71AD05F2" w:rsidR="00395894" w:rsidRDefault="00395894" w:rsidP="00395894">
            <w:pPr>
              <w:pStyle w:val="Bullet"/>
              <w:numPr>
                <w:ilvl w:val="0"/>
                <w:numId w:val="27"/>
              </w:numPr>
              <w:spacing w:line="240" w:lineRule="auto"/>
              <w:rPr>
                <w:lang w:val="lt-LT"/>
              </w:rPr>
            </w:pPr>
            <w:r w:rsidRPr="00395894">
              <w:rPr>
                <w:lang w:val="lt-LT"/>
              </w:rPr>
              <w:t xml:space="preserve">Duomenų saugojimas – kelios vidinės/išorinės registravimo galimybės. </w:t>
            </w:r>
          </w:p>
          <w:p w14:paraId="75F61AD0" w14:textId="22FFBDC4" w:rsidR="00395894" w:rsidRDefault="00395894" w:rsidP="00395894">
            <w:pPr>
              <w:pStyle w:val="Bullet"/>
              <w:numPr>
                <w:ilvl w:val="0"/>
                <w:numId w:val="27"/>
              </w:numPr>
              <w:spacing w:line="240" w:lineRule="auto"/>
              <w:rPr>
                <w:lang w:val="lt-LT"/>
              </w:rPr>
            </w:pPr>
            <w:r w:rsidRPr="00395894">
              <w:rPr>
                <w:lang w:val="lt-LT"/>
              </w:rPr>
              <w:t>Integruota vietinė saugykla (</w:t>
            </w:r>
            <w:r>
              <w:rPr>
                <w:lang w:val="lt-LT"/>
              </w:rPr>
              <w:t xml:space="preserve">ne mažiau </w:t>
            </w:r>
            <w:r w:rsidR="00751712">
              <w:rPr>
                <w:lang w:val="lt-LT"/>
              </w:rPr>
              <w:t>kaip</w:t>
            </w:r>
            <w:r w:rsidRPr="00395894">
              <w:rPr>
                <w:lang w:val="lt-LT"/>
              </w:rPr>
              <w:t xml:space="preserve"> 4 GB)</w:t>
            </w:r>
            <w:r>
              <w:rPr>
                <w:lang w:val="lt-LT"/>
              </w:rPr>
              <w:t>.</w:t>
            </w:r>
          </w:p>
          <w:p w14:paraId="6C66C06A" w14:textId="4118EA77" w:rsidR="00395894" w:rsidRDefault="00395894" w:rsidP="00395894">
            <w:pPr>
              <w:pStyle w:val="Bullet"/>
              <w:numPr>
                <w:ilvl w:val="0"/>
                <w:numId w:val="27"/>
              </w:numPr>
              <w:spacing w:line="240" w:lineRule="auto"/>
              <w:rPr>
                <w:lang w:val="lt-LT"/>
              </w:rPr>
            </w:pPr>
            <w:r w:rsidRPr="00395894">
              <w:rPr>
                <w:lang w:val="lt-LT"/>
              </w:rPr>
              <w:t xml:space="preserve">Izoliuotas bendrosios paskirties </w:t>
            </w:r>
            <w:r w:rsidRPr="00ED73A3">
              <w:rPr>
                <w:lang w:val="lt-LT"/>
              </w:rPr>
              <w:t>I/O ir ESTOP</w:t>
            </w:r>
            <w:r w:rsidRPr="00395894">
              <w:rPr>
                <w:lang w:val="lt-LT"/>
              </w:rPr>
              <w:t xml:space="preserve">, turintis </w:t>
            </w:r>
            <w:r>
              <w:rPr>
                <w:lang w:val="lt-LT"/>
              </w:rPr>
              <w:t xml:space="preserve">ne prastesnes kaip </w:t>
            </w:r>
            <w:r w:rsidRPr="00395894">
              <w:rPr>
                <w:lang w:val="lt-LT"/>
              </w:rPr>
              <w:t>ši</w:t>
            </w:r>
            <w:r>
              <w:rPr>
                <w:lang w:val="lt-LT"/>
              </w:rPr>
              <w:t>o</w:t>
            </w:r>
            <w:r w:rsidRPr="00395894">
              <w:rPr>
                <w:lang w:val="lt-LT"/>
              </w:rPr>
              <w:t>s charakteristik</w:t>
            </w:r>
            <w:r>
              <w:rPr>
                <w:lang w:val="lt-LT"/>
              </w:rPr>
              <w:t>o</w:t>
            </w:r>
            <w:r w:rsidRPr="00395894">
              <w:rPr>
                <w:lang w:val="lt-LT"/>
              </w:rPr>
              <w:t>s:</w:t>
            </w:r>
          </w:p>
          <w:p w14:paraId="563C601E" w14:textId="1F1DE6CC" w:rsidR="00395894" w:rsidRDefault="00395894" w:rsidP="00395894">
            <w:pPr>
              <w:pStyle w:val="Bullet"/>
              <w:numPr>
                <w:ilvl w:val="0"/>
                <w:numId w:val="27"/>
              </w:numPr>
              <w:spacing w:line="240" w:lineRule="auto"/>
              <w:rPr>
                <w:lang w:val="lt-LT"/>
              </w:rPr>
            </w:pPr>
            <w:r w:rsidRPr="00395894">
              <w:rPr>
                <w:lang w:val="lt-LT"/>
              </w:rPr>
              <w:t xml:space="preserve">Standartinė </w:t>
            </w:r>
            <w:r w:rsidRPr="003B20A4">
              <w:rPr>
                <w:lang w:val="lt-LT"/>
              </w:rPr>
              <w:t>DB25</w:t>
            </w:r>
            <w:r w:rsidRPr="00395894">
              <w:rPr>
                <w:lang w:val="lt-LT"/>
              </w:rPr>
              <w:t xml:space="preserve"> </w:t>
            </w:r>
            <w:r w:rsidR="00455A63">
              <w:rPr>
                <w:lang w:val="lt-LT"/>
              </w:rPr>
              <w:t xml:space="preserve">arba lygiavertė </w:t>
            </w:r>
            <w:r w:rsidRPr="00395894">
              <w:rPr>
                <w:lang w:val="lt-LT"/>
              </w:rPr>
              <w:t>jungtis</w:t>
            </w:r>
            <w:r>
              <w:rPr>
                <w:lang w:val="lt-LT"/>
              </w:rPr>
              <w:t>.</w:t>
            </w:r>
          </w:p>
          <w:p w14:paraId="157EB131" w14:textId="16652456" w:rsidR="00395894" w:rsidRDefault="00455A63" w:rsidP="00395894">
            <w:pPr>
              <w:pStyle w:val="Bullet"/>
              <w:numPr>
                <w:ilvl w:val="0"/>
                <w:numId w:val="27"/>
              </w:numPr>
              <w:spacing w:line="240" w:lineRule="auto"/>
              <w:rPr>
                <w:lang w:val="lt-LT"/>
              </w:rPr>
            </w:pPr>
            <w:r>
              <w:rPr>
                <w:lang w:val="lt-LT"/>
              </w:rPr>
              <w:t xml:space="preserve">Ne mažiau kaip </w:t>
            </w:r>
            <w:r w:rsidR="00395894" w:rsidRPr="00395894">
              <w:rPr>
                <w:lang w:val="lt-LT"/>
              </w:rPr>
              <w:t>8 įvest</w:t>
            </w:r>
            <w:r w:rsidR="00395894">
              <w:rPr>
                <w:lang w:val="lt-LT"/>
              </w:rPr>
              <w:t>y</w:t>
            </w:r>
            <w:r w:rsidR="00395894" w:rsidRPr="00395894">
              <w:rPr>
                <w:lang w:val="lt-LT"/>
              </w:rPr>
              <w:t>s (PNP / NPN</w:t>
            </w:r>
            <w:r>
              <w:rPr>
                <w:lang w:val="lt-LT"/>
              </w:rPr>
              <w:t xml:space="preserve"> </w:t>
            </w:r>
            <w:r w:rsidRPr="003B20A4">
              <w:rPr>
                <w:lang w:val="lt-LT"/>
              </w:rPr>
              <w:t>arba lygiavertės</w:t>
            </w:r>
            <w:r w:rsidR="00395894" w:rsidRPr="003B20A4">
              <w:rPr>
                <w:lang w:val="lt-LT"/>
              </w:rPr>
              <w:t>).</w:t>
            </w:r>
          </w:p>
          <w:p w14:paraId="7CC1E3CF" w14:textId="4440D9F3" w:rsidR="00395894" w:rsidRPr="00ED6A11" w:rsidRDefault="00455A63" w:rsidP="00ED6A11">
            <w:pPr>
              <w:pStyle w:val="Bullet"/>
              <w:numPr>
                <w:ilvl w:val="0"/>
                <w:numId w:val="27"/>
              </w:numPr>
              <w:spacing w:line="240" w:lineRule="auto"/>
              <w:rPr>
                <w:lang w:val="lt-LT"/>
              </w:rPr>
            </w:pPr>
            <w:r>
              <w:rPr>
                <w:lang w:val="lt-LT"/>
              </w:rPr>
              <w:t xml:space="preserve">Ne mažiau kaip </w:t>
            </w:r>
            <w:r w:rsidR="00395894" w:rsidRPr="00395894">
              <w:rPr>
                <w:lang w:val="lt-LT"/>
              </w:rPr>
              <w:t>8 išėjim</w:t>
            </w:r>
            <w:r w:rsidR="00395894">
              <w:rPr>
                <w:lang w:val="lt-LT"/>
              </w:rPr>
              <w:t>ai</w:t>
            </w:r>
            <w:r w:rsidR="00395894" w:rsidRPr="00395894">
              <w:rPr>
                <w:lang w:val="lt-LT"/>
              </w:rPr>
              <w:t xml:space="preserve"> (atviras kolektorius)</w:t>
            </w:r>
            <w:r w:rsidR="00395894">
              <w:rPr>
                <w:lang w:val="lt-LT"/>
              </w:rPr>
              <w:t>.</w:t>
            </w:r>
          </w:p>
          <w:p w14:paraId="2A755B6C" w14:textId="5E0858BB" w:rsidR="00663B04" w:rsidRPr="0053058D" w:rsidRDefault="00C3415A" w:rsidP="00AE0313">
            <w:pPr>
              <w:pStyle w:val="Bullet"/>
              <w:numPr>
                <w:ilvl w:val="0"/>
                <w:numId w:val="27"/>
              </w:numPr>
              <w:spacing w:line="240" w:lineRule="auto"/>
              <w:rPr>
                <w:lang w:val="lt-LT"/>
              </w:rPr>
            </w:pPr>
            <w:r>
              <w:rPr>
                <w:lang w:val="lt-LT"/>
              </w:rPr>
              <w:t>B</w:t>
            </w:r>
            <w:r w:rsidR="003618C8" w:rsidRPr="0053058D">
              <w:rPr>
                <w:lang w:val="lt-LT"/>
              </w:rPr>
              <w:t xml:space="preserve">andymo metu </w:t>
            </w:r>
            <w:r w:rsidR="003618C8" w:rsidRPr="00C66DA5">
              <w:rPr>
                <w:lang w:val="lt-LT"/>
              </w:rPr>
              <w:t>suteikiami</w:t>
            </w:r>
            <w:r w:rsidR="003618C8" w:rsidRPr="0053058D">
              <w:rPr>
                <w:lang w:val="lt-LT"/>
              </w:rPr>
              <w:t xml:space="preserve"> </w:t>
            </w:r>
            <w:r w:rsidR="008C65BE" w:rsidRPr="0053058D">
              <w:rPr>
                <w:lang w:val="lt-LT"/>
              </w:rPr>
              <w:t xml:space="preserve">kampiniai </w:t>
            </w:r>
            <w:r w:rsidR="003618C8" w:rsidRPr="0053058D">
              <w:rPr>
                <w:lang w:val="lt-LT"/>
              </w:rPr>
              <w:t xml:space="preserve">įlinkiai/deformacijos </w:t>
            </w:r>
            <w:r w:rsidR="00663B04" w:rsidRPr="0053058D">
              <w:rPr>
                <w:lang w:val="lt-LT"/>
              </w:rPr>
              <w:t>ne mažesn</w:t>
            </w:r>
            <w:r w:rsidR="008C65BE" w:rsidRPr="0053058D">
              <w:rPr>
                <w:lang w:val="lt-LT"/>
              </w:rPr>
              <w:t>io greičio ribose</w:t>
            </w:r>
            <w:r w:rsidR="00663B04" w:rsidRPr="0053058D">
              <w:rPr>
                <w:lang w:val="lt-LT"/>
              </w:rPr>
              <w:t xml:space="preserve"> nei</w:t>
            </w:r>
            <w:r w:rsidR="003618C8" w:rsidRPr="0053058D">
              <w:rPr>
                <w:lang w:val="lt-LT"/>
              </w:rPr>
              <w:t xml:space="preserve"> nuo</w:t>
            </w:r>
            <w:r w:rsidR="00663B04" w:rsidRPr="0053058D">
              <w:rPr>
                <w:lang w:val="lt-LT"/>
              </w:rPr>
              <w:t xml:space="preserve"> </w:t>
            </w:r>
            <w:r w:rsidR="00FD279C" w:rsidRPr="0053058D">
              <w:rPr>
                <w:lang w:val="lt-LT"/>
              </w:rPr>
              <w:t>0 </w:t>
            </w:r>
            <w:proofErr w:type="spellStart"/>
            <w:r w:rsidR="00FD279C" w:rsidRPr="0053058D">
              <w:rPr>
                <w:lang w:val="lt-LT"/>
              </w:rPr>
              <w:t>rad</w:t>
            </w:r>
            <w:proofErr w:type="spellEnd"/>
            <w:r w:rsidR="00FD279C" w:rsidRPr="0053058D">
              <w:rPr>
                <w:lang w:val="lt-LT"/>
              </w:rPr>
              <w:t>/s</w:t>
            </w:r>
            <w:r w:rsidR="003618C8" w:rsidRPr="0053058D">
              <w:rPr>
                <w:lang w:val="lt-LT"/>
              </w:rPr>
              <w:t xml:space="preserve"> </w:t>
            </w:r>
            <w:r w:rsidR="00663B04" w:rsidRPr="0053058D">
              <w:rPr>
                <w:lang w:val="lt-LT"/>
              </w:rPr>
              <w:t xml:space="preserve">iki </w:t>
            </w:r>
            <w:r w:rsidR="00FD279C" w:rsidRPr="0053058D">
              <w:rPr>
                <w:lang w:val="lt-LT"/>
              </w:rPr>
              <w:t>220 </w:t>
            </w:r>
            <w:proofErr w:type="spellStart"/>
            <w:r w:rsidR="00663B04" w:rsidRPr="0053058D">
              <w:rPr>
                <w:lang w:val="lt-LT"/>
              </w:rPr>
              <w:t>rad</w:t>
            </w:r>
            <w:proofErr w:type="spellEnd"/>
            <w:r w:rsidR="00663B04" w:rsidRPr="0053058D">
              <w:rPr>
                <w:lang w:val="lt-LT"/>
              </w:rPr>
              <w:t>/s</w:t>
            </w:r>
            <w:r w:rsidR="004B59A5" w:rsidRPr="0053058D">
              <w:rPr>
                <w:lang w:val="lt-LT"/>
              </w:rPr>
              <w:t>.</w:t>
            </w:r>
          </w:p>
          <w:p w14:paraId="5325F0C9" w14:textId="2A4448C3" w:rsidR="00395894" w:rsidRDefault="00395894" w:rsidP="00123BC3">
            <w:pPr>
              <w:pStyle w:val="Bullet"/>
              <w:spacing w:line="240" w:lineRule="auto"/>
              <w:rPr>
                <w:b/>
                <w:bCs/>
                <w:lang w:val="lt-LT"/>
              </w:rPr>
            </w:pPr>
            <w:r w:rsidRPr="00395894">
              <w:rPr>
                <w:b/>
                <w:bCs/>
                <w:lang w:val="lt-LT"/>
              </w:rPr>
              <w:t>Programinė įranga</w:t>
            </w:r>
          </w:p>
          <w:p w14:paraId="18A8307E" w14:textId="0D120C0D" w:rsidR="00395894" w:rsidRDefault="00395894" w:rsidP="00395894">
            <w:pPr>
              <w:pStyle w:val="Bullet"/>
              <w:numPr>
                <w:ilvl w:val="0"/>
                <w:numId w:val="27"/>
              </w:numPr>
              <w:spacing w:line="240" w:lineRule="auto"/>
              <w:rPr>
                <w:lang w:val="lt-LT"/>
              </w:rPr>
            </w:pPr>
            <w:r>
              <w:rPr>
                <w:lang w:val="lt-LT"/>
              </w:rPr>
              <w:t xml:space="preserve">Gamintojo numatyta medžiagų </w:t>
            </w:r>
            <w:r w:rsidRPr="00395894">
              <w:rPr>
                <w:lang w:val="lt-LT"/>
              </w:rPr>
              <w:t xml:space="preserve">dinaminių </w:t>
            </w:r>
            <w:r>
              <w:rPr>
                <w:lang w:val="lt-LT"/>
              </w:rPr>
              <w:t>bandymų</w:t>
            </w:r>
            <w:r w:rsidRPr="00395894">
              <w:rPr>
                <w:lang w:val="lt-LT"/>
              </w:rPr>
              <w:t xml:space="preserve"> ir analizės programinė įranga, su</w:t>
            </w:r>
            <w:r>
              <w:rPr>
                <w:lang w:val="lt-LT"/>
              </w:rPr>
              <w:t xml:space="preserve"> </w:t>
            </w:r>
            <w:r w:rsidRPr="00395894">
              <w:rPr>
                <w:lang w:val="lt-LT"/>
              </w:rPr>
              <w:t xml:space="preserve">grafine sąsaja ir tiesioginiais realaus laiko </w:t>
            </w:r>
            <w:r>
              <w:rPr>
                <w:lang w:val="lt-LT"/>
              </w:rPr>
              <w:t>daviklių</w:t>
            </w:r>
            <w:r w:rsidRPr="00395894">
              <w:rPr>
                <w:lang w:val="lt-LT"/>
              </w:rPr>
              <w:t xml:space="preserve"> ekranais</w:t>
            </w:r>
            <w:r>
              <w:rPr>
                <w:lang w:val="lt-LT"/>
              </w:rPr>
              <w:t xml:space="preserve">. </w:t>
            </w:r>
          </w:p>
          <w:p w14:paraId="08650A98" w14:textId="0C056197" w:rsidR="00395894" w:rsidRDefault="00395894" w:rsidP="00654E35">
            <w:pPr>
              <w:pStyle w:val="Bullet"/>
              <w:numPr>
                <w:ilvl w:val="0"/>
                <w:numId w:val="27"/>
              </w:numPr>
              <w:spacing w:line="240" w:lineRule="auto"/>
              <w:rPr>
                <w:lang w:val="lt-LT"/>
              </w:rPr>
            </w:pPr>
            <w:r>
              <w:rPr>
                <w:lang w:val="lt-LT"/>
              </w:rPr>
              <w:t>Galimybė p</w:t>
            </w:r>
            <w:r w:rsidRPr="00395894">
              <w:rPr>
                <w:lang w:val="lt-LT"/>
              </w:rPr>
              <w:t>rogramuo</w:t>
            </w:r>
            <w:r>
              <w:rPr>
                <w:lang w:val="lt-LT"/>
              </w:rPr>
              <w:t>ti</w:t>
            </w:r>
            <w:r w:rsidRPr="00395894">
              <w:rPr>
                <w:lang w:val="lt-LT"/>
              </w:rPr>
              <w:t xml:space="preserve"> bandymo parametr</w:t>
            </w:r>
            <w:r>
              <w:rPr>
                <w:lang w:val="lt-LT"/>
              </w:rPr>
              <w:t>us</w:t>
            </w:r>
            <w:r w:rsidRPr="00395894">
              <w:rPr>
                <w:lang w:val="lt-LT"/>
              </w:rPr>
              <w:t>, įskaitant įvairias apkrovos formas, tokias kaip</w:t>
            </w:r>
            <w:r w:rsidRPr="003B20A4">
              <w:rPr>
                <w:lang w:val="lt-LT"/>
              </w:rPr>
              <w:t xml:space="preserve"> </w:t>
            </w:r>
            <w:r w:rsidRPr="00395894">
              <w:rPr>
                <w:lang w:val="lt-LT"/>
              </w:rPr>
              <w:t>sinusoidinės,</w:t>
            </w:r>
            <w:r w:rsidR="00654E35">
              <w:rPr>
                <w:lang w:val="lt-LT"/>
              </w:rPr>
              <w:t xml:space="preserve"> </w:t>
            </w:r>
            <w:r w:rsidRPr="00654E35">
              <w:rPr>
                <w:lang w:val="lt-LT"/>
              </w:rPr>
              <w:t>kvadratinės ir trikampės bangos, su vartotojo pasirinktais dažniais ir duomenų rinkimo sparta</w:t>
            </w:r>
            <w:r w:rsidR="00654E35">
              <w:rPr>
                <w:lang w:val="lt-LT"/>
              </w:rPr>
              <w:t xml:space="preserve">. </w:t>
            </w:r>
          </w:p>
          <w:p w14:paraId="307E398A" w14:textId="63CB63F9" w:rsidR="00654E35" w:rsidRDefault="00654E35" w:rsidP="00654E35">
            <w:pPr>
              <w:pStyle w:val="Bullet"/>
              <w:numPr>
                <w:ilvl w:val="0"/>
                <w:numId w:val="27"/>
              </w:numPr>
              <w:spacing w:line="240" w:lineRule="auto"/>
              <w:rPr>
                <w:lang w:val="lt-LT"/>
              </w:rPr>
            </w:pPr>
            <w:r>
              <w:rPr>
                <w:lang w:val="lt-LT"/>
              </w:rPr>
              <w:t xml:space="preserve">Galimybė pritaikyti </w:t>
            </w:r>
            <w:r w:rsidRPr="00654E35">
              <w:rPr>
                <w:lang w:val="lt-LT"/>
              </w:rPr>
              <w:t>bandymų konfigūracij</w:t>
            </w:r>
            <w:r>
              <w:rPr>
                <w:lang w:val="lt-LT"/>
              </w:rPr>
              <w:t>oms</w:t>
            </w:r>
            <w:r w:rsidRPr="00654E35">
              <w:rPr>
                <w:lang w:val="lt-LT"/>
              </w:rPr>
              <w:t xml:space="preserve"> pagal </w:t>
            </w:r>
            <w:r w:rsidRPr="00ED73A3">
              <w:rPr>
                <w:lang w:val="lt-LT"/>
              </w:rPr>
              <w:t>EN, ASTM, AASHTO, BS ir AS</w:t>
            </w:r>
            <w:r w:rsidR="00C66DA5">
              <w:rPr>
                <w:lang w:val="lt-LT"/>
              </w:rPr>
              <w:t xml:space="preserve"> arba lygiaverčius</w:t>
            </w:r>
            <w:r w:rsidRPr="00ED73A3">
              <w:rPr>
                <w:lang w:val="lt-LT"/>
              </w:rPr>
              <w:t xml:space="preserve"> standartus.</w:t>
            </w:r>
          </w:p>
          <w:p w14:paraId="523A826F" w14:textId="1AEE5356" w:rsidR="00654E35" w:rsidRPr="000340DE" w:rsidRDefault="00654E35" w:rsidP="00654E35">
            <w:pPr>
              <w:pStyle w:val="Bullet"/>
              <w:numPr>
                <w:ilvl w:val="0"/>
                <w:numId w:val="27"/>
              </w:numPr>
              <w:spacing w:line="240" w:lineRule="auto"/>
              <w:rPr>
                <w:lang w:val="lt-LT"/>
              </w:rPr>
            </w:pPr>
            <w:r>
              <w:rPr>
                <w:lang w:val="lt-LT"/>
              </w:rPr>
              <w:t>A</w:t>
            </w:r>
            <w:r w:rsidRPr="00654E35">
              <w:rPr>
                <w:lang w:val="lt-LT"/>
              </w:rPr>
              <w:t>taskaitų teikimo funkcija</w:t>
            </w:r>
            <w:r>
              <w:rPr>
                <w:lang w:val="lt-LT"/>
              </w:rPr>
              <w:t xml:space="preserve">, </w:t>
            </w:r>
            <w:r w:rsidRPr="00654E35">
              <w:rPr>
                <w:lang w:val="lt-LT"/>
              </w:rPr>
              <w:t>galim</w:t>
            </w:r>
            <w:r>
              <w:rPr>
                <w:lang w:val="lt-LT"/>
              </w:rPr>
              <w:t>ybė</w:t>
            </w:r>
            <w:r w:rsidRPr="00654E35">
              <w:rPr>
                <w:lang w:val="lt-LT"/>
              </w:rPr>
              <w:t xml:space="preserve"> kurti vartotojo </w:t>
            </w:r>
            <w:r>
              <w:rPr>
                <w:lang w:val="lt-LT"/>
              </w:rPr>
              <w:t>numatytas</w:t>
            </w:r>
            <w:r w:rsidRPr="00654E35">
              <w:rPr>
                <w:lang w:val="lt-LT"/>
              </w:rPr>
              <w:t xml:space="preserve"> ataskaitas ir diagramas </w:t>
            </w:r>
            <w:r w:rsidRPr="009B3972">
              <w:rPr>
                <w:lang w:val="lt-LT"/>
              </w:rPr>
              <w:t>su bet</w:t>
            </w:r>
            <w:r w:rsidR="00C66DA5">
              <w:rPr>
                <w:lang w:val="lt-LT"/>
              </w:rPr>
              <w:t xml:space="preserve"> kokiais</w:t>
            </w:r>
            <w:r w:rsidRPr="00654E35">
              <w:rPr>
                <w:lang w:val="lt-LT"/>
              </w:rPr>
              <w:t xml:space="preserve"> </w:t>
            </w:r>
            <w:r>
              <w:rPr>
                <w:lang w:val="lt-LT"/>
              </w:rPr>
              <w:t>pasirinktais</w:t>
            </w:r>
            <w:r w:rsidRPr="00654E35">
              <w:rPr>
                <w:lang w:val="lt-LT"/>
              </w:rPr>
              <w:t xml:space="preserve"> vienetais</w:t>
            </w:r>
            <w:r w:rsidR="00C66DA5">
              <w:rPr>
                <w:lang w:val="lt-LT"/>
              </w:rPr>
              <w:t xml:space="preserve"> </w:t>
            </w:r>
            <w:r w:rsidR="00C66DA5" w:rsidRPr="00654E35">
              <w:rPr>
                <w:lang w:val="lt-LT"/>
              </w:rPr>
              <w:t>(</w:t>
            </w:r>
            <w:r w:rsidR="00C66DA5">
              <w:rPr>
                <w:lang w:val="lt-LT"/>
              </w:rPr>
              <w:t xml:space="preserve">ne mažiau kaip </w:t>
            </w:r>
            <w:r w:rsidR="00C66DA5" w:rsidRPr="00654E35">
              <w:rPr>
                <w:lang w:val="lt-LT"/>
              </w:rPr>
              <w:t>SI)</w:t>
            </w:r>
            <w:r w:rsidRPr="00654E35">
              <w:rPr>
                <w:lang w:val="lt-LT"/>
              </w:rPr>
              <w:t xml:space="preserve"> </w:t>
            </w:r>
            <w:r w:rsidR="00C66DA5">
              <w:rPr>
                <w:lang w:val="lt-LT"/>
              </w:rPr>
              <w:t xml:space="preserve">ir atvaizduojamais parametrais </w:t>
            </w:r>
            <w:r w:rsidRPr="000340DE">
              <w:rPr>
                <w:lang w:val="lt-LT"/>
              </w:rPr>
              <w:t xml:space="preserve">. </w:t>
            </w:r>
          </w:p>
          <w:p w14:paraId="7D5D25E6" w14:textId="1D13A2FF" w:rsidR="00654E35" w:rsidRDefault="00654E35" w:rsidP="00654E35">
            <w:pPr>
              <w:pStyle w:val="Bullet"/>
              <w:numPr>
                <w:ilvl w:val="0"/>
                <w:numId w:val="27"/>
              </w:numPr>
              <w:spacing w:line="240" w:lineRule="auto"/>
              <w:rPr>
                <w:lang w:val="lt-LT"/>
              </w:rPr>
            </w:pPr>
            <w:r w:rsidRPr="00654E35">
              <w:rPr>
                <w:lang w:val="lt-LT"/>
              </w:rPr>
              <w:t>Galimybė personalizuoti ataskaitas</w:t>
            </w:r>
            <w:r w:rsidR="002303A2">
              <w:rPr>
                <w:lang w:val="lt-LT"/>
              </w:rPr>
              <w:t>,</w:t>
            </w:r>
            <w:r w:rsidRPr="00654E35">
              <w:rPr>
                <w:lang w:val="lt-LT"/>
              </w:rPr>
              <w:t xml:space="preserve"> kuriant</w:t>
            </w:r>
            <w:r>
              <w:rPr>
                <w:lang w:val="lt-LT"/>
              </w:rPr>
              <w:t xml:space="preserve"> </w:t>
            </w:r>
            <w:r w:rsidRPr="00654E35">
              <w:rPr>
                <w:lang w:val="lt-LT"/>
              </w:rPr>
              <w:t>pasirinktines antraštes ir poraštes, įskaitant importuotus logotipus.</w:t>
            </w:r>
          </w:p>
          <w:p w14:paraId="5D008946" w14:textId="6D010C98" w:rsidR="00654E35" w:rsidRDefault="00654E35" w:rsidP="00654E35">
            <w:pPr>
              <w:pStyle w:val="Bullet"/>
              <w:numPr>
                <w:ilvl w:val="0"/>
                <w:numId w:val="27"/>
              </w:numPr>
              <w:spacing w:line="240" w:lineRule="auto"/>
              <w:rPr>
                <w:lang w:val="lt-LT"/>
              </w:rPr>
            </w:pPr>
            <w:r w:rsidRPr="00654E35">
              <w:rPr>
                <w:lang w:val="lt-LT"/>
              </w:rPr>
              <w:t xml:space="preserve">Grafinis </w:t>
            </w:r>
            <w:r w:rsidR="002303A2">
              <w:rPr>
                <w:lang w:val="lt-LT"/>
              </w:rPr>
              <w:t>„</w:t>
            </w:r>
            <w:r w:rsidRPr="00654E35">
              <w:rPr>
                <w:lang w:val="lt-LT"/>
              </w:rPr>
              <w:t>žingsnis po žingsnio</w:t>
            </w:r>
            <w:r w:rsidR="002303A2">
              <w:rPr>
                <w:lang w:val="lt-LT"/>
              </w:rPr>
              <w:t>“</w:t>
            </w:r>
            <w:r w:rsidRPr="00654E35">
              <w:rPr>
                <w:lang w:val="lt-LT"/>
              </w:rPr>
              <w:t xml:space="preserve"> </w:t>
            </w:r>
            <w:r>
              <w:rPr>
                <w:lang w:val="lt-LT"/>
              </w:rPr>
              <w:t>bandymo sekos pateikimas.</w:t>
            </w:r>
          </w:p>
          <w:p w14:paraId="70F89060" w14:textId="547888E7" w:rsidR="00654E35" w:rsidRPr="00654E35" w:rsidRDefault="00654E35" w:rsidP="00654E35">
            <w:pPr>
              <w:pStyle w:val="Bullet"/>
              <w:numPr>
                <w:ilvl w:val="0"/>
                <w:numId w:val="27"/>
              </w:numPr>
              <w:spacing w:line="240" w:lineRule="auto"/>
              <w:rPr>
                <w:lang w:val="lt-LT"/>
              </w:rPr>
            </w:pPr>
            <w:r w:rsidRPr="00654E35">
              <w:rPr>
                <w:lang w:val="lt-LT"/>
              </w:rPr>
              <w:lastRenderedPageBreak/>
              <w:t xml:space="preserve">Iš anksto </w:t>
            </w:r>
            <w:r>
              <w:rPr>
                <w:lang w:val="lt-LT"/>
              </w:rPr>
              <w:t>su</w:t>
            </w:r>
            <w:r w:rsidRPr="00654E35">
              <w:rPr>
                <w:lang w:val="lt-LT"/>
              </w:rPr>
              <w:t xml:space="preserve">programuotų </w:t>
            </w:r>
            <w:r>
              <w:rPr>
                <w:lang w:val="lt-LT"/>
              </w:rPr>
              <w:t>bandymo metodų</w:t>
            </w:r>
            <w:r w:rsidRPr="00654E35">
              <w:rPr>
                <w:lang w:val="lt-LT"/>
              </w:rPr>
              <w:t xml:space="preserve"> biblioteka, </w:t>
            </w:r>
            <w:r>
              <w:rPr>
                <w:lang w:val="lt-LT"/>
              </w:rPr>
              <w:t xml:space="preserve">apimanti </w:t>
            </w:r>
            <w:r w:rsidRPr="00ED73A3">
              <w:rPr>
                <w:lang w:val="lt-LT"/>
              </w:rPr>
              <w:t>ne mažiau kaip šio</w:t>
            </w:r>
            <w:r w:rsidR="00ED73A3">
              <w:rPr>
                <w:lang w:val="lt-LT"/>
              </w:rPr>
              <w:t>j</w:t>
            </w:r>
            <w:r w:rsidRPr="00ED73A3">
              <w:rPr>
                <w:lang w:val="lt-LT"/>
              </w:rPr>
              <w:t>e specifikacijo</w:t>
            </w:r>
            <w:r w:rsidR="00ED73A3">
              <w:rPr>
                <w:lang w:val="lt-LT"/>
              </w:rPr>
              <w:t>je</w:t>
            </w:r>
            <w:r>
              <w:rPr>
                <w:lang w:val="lt-LT"/>
              </w:rPr>
              <w:t xml:space="preserve"> </w:t>
            </w:r>
            <w:r w:rsidR="00ED73A3">
              <w:rPr>
                <w:lang w:val="lt-LT"/>
              </w:rPr>
              <w:t xml:space="preserve">nurodytus </w:t>
            </w:r>
            <w:r>
              <w:rPr>
                <w:lang w:val="lt-LT"/>
              </w:rPr>
              <w:t xml:space="preserve">s bandymų standartus. </w:t>
            </w:r>
          </w:p>
          <w:p w14:paraId="60E6FED8" w14:textId="083B10CF" w:rsidR="00654E35" w:rsidRDefault="00654E35" w:rsidP="00654E35">
            <w:pPr>
              <w:pStyle w:val="Bullet"/>
              <w:numPr>
                <w:ilvl w:val="0"/>
                <w:numId w:val="27"/>
              </w:numPr>
              <w:spacing w:line="240" w:lineRule="auto"/>
              <w:rPr>
                <w:lang w:val="lt-LT"/>
              </w:rPr>
            </w:pPr>
            <w:r w:rsidRPr="00654E35">
              <w:rPr>
                <w:lang w:val="lt-LT"/>
              </w:rPr>
              <w:t>Galimybė redaguoti ir išsaugoti vartotojo nustatytas bandymų sekas ir procedūras</w:t>
            </w:r>
            <w:r>
              <w:rPr>
                <w:lang w:val="lt-LT"/>
              </w:rPr>
              <w:t>.</w:t>
            </w:r>
          </w:p>
          <w:p w14:paraId="58EFF29B" w14:textId="219D2121" w:rsidR="00654E35" w:rsidRDefault="00C66DA5" w:rsidP="00654E35">
            <w:pPr>
              <w:pStyle w:val="Bullet"/>
              <w:numPr>
                <w:ilvl w:val="0"/>
                <w:numId w:val="27"/>
              </w:numPr>
              <w:spacing w:line="240" w:lineRule="auto"/>
              <w:rPr>
                <w:lang w:val="lt-LT"/>
              </w:rPr>
            </w:pPr>
            <w:r w:rsidRPr="000340DE">
              <w:rPr>
                <w:lang w:val="lt-LT"/>
              </w:rPr>
              <w:t xml:space="preserve"> Ne mažiau kaip dvi </w:t>
            </w:r>
            <w:r w:rsidR="00654E35" w:rsidRPr="00654E35">
              <w:rPr>
                <w:lang w:val="lt-LT"/>
              </w:rPr>
              <w:t>vartotojo lygio prieigos teisės</w:t>
            </w:r>
            <w:r>
              <w:rPr>
                <w:lang w:val="lt-LT"/>
              </w:rPr>
              <w:t xml:space="preserve">. </w:t>
            </w:r>
            <w:proofErr w:type="spellStart"/>
            <w:r>
              <w:t>Galimybė</w:t>
            </w:r>
            <w:proofErr w:type="spellEnd"/>
            <w:r>
              <w:t xml:space="preserve"> </w:t>
            </w:r>
            <w:proofErr w:type="spellStart"/>
            <w:r>
              <w:t>administratoriui</w:t>
            </w:r>
            <w:proofErr w:type="spellEnd"/>
            <w:r>
              <w:t xml:space="preserve"> </w:t>
            </w:r>
            <w:proofErr w:type="spellStart"/>
            <w:r>
              <w:t>pasirinkti</w:t>
            </w:r>
            <w:proofErr w:type="spellEnd"/>
            <w:r>
              <w:t xml:space="preserve">: </w:t>
            </w:r>
            <w:proofErr w:type="spellStart"/>
            <w:r>
              <w:t>kokį</w:t>
            </w:r>
            <w:proofErr w:type="spellEnd"/>
            <w:r>
              <w:t xml:space="preserve"> </w:t>
            </w:r>
            <w:proofErr w:type="spellStart"/>
            <w:r>
              <w:t>prieigos</w:t>
            </w:r>
            <w:proofErr w:type="spellEnd"/>
            <w:r>
              <w:t xml:space="preserve"> </w:t>
            </w:r>
            <w:proofErr w:type="spellStart"/>
            <w:r>
              <w:t>lygį</w:t>
            </w:r>
            <w:proofErr w:type="spellEnd"/>
            <w:r>
              <w:t xml:space="preserve"> </w:t>
            </w:r>
            <w:proofErr w:type="spellStart"/>
            <w:r>
              <w:t>leisti</w:t>
            </w:r>
            <w:proofErr w:type="spellEnd"/>
            <w:r>
              <w:t xml:space="preserve"> </w:t>
            </w:r>
            <w:proofErr w:type="spellStart"/>
            <w:r>
              <w:t>kiekvienam</w:t>
            </w:r>
            <w:proofErr w:type="spellEnd"/>
            <w:r>
              <w:t xml:space="preserve"> </w:t>
            </w:r>
            <w:proofErr w:type="spellStart"/>
            <w:r>
              <w:t>vartotojui</w:t>
            </w:r>
            <w:proofErr w:type="spellEnd"/>
            <w:r>
              <w:t xml:space="preserve"> </w:t>
            </w:r>
            <w:proofErr w:type="spellStart"/>
            <w:r>
              <w:t>arba</w:t>
            </w:r>
            <w:proofErr w:type="spellEnd"/>
            <w:r>
              <w:t xml:space="preserve"> </w:t>
            </w:r>
            <w:proofErr w:type="spellStart"/>
            <w:r>
              <w:t>pasirinkti</w:t>
            </w:r>
            <w:proofErr w:type="spellEnd"/>
            <w:r>
              <w:t xml:space="preserve"> </w:t>
            </w:r>
            <w:proofErr w:type="spellStart"/>
            <w:r>
              <w:t>vieną</w:t>
            </w:r>
            <w:proofErr w:type="spellEnd"/>
            <w:r>
              <w:t xml:space="preserve"> </w:t>
            </w:r>
            <w:proofErr w:type="spellStart"/>
            <w:r>
              <w:t>iš</w:t>
            </w:r>
            <w:proofErr w:type="spellEnd"/>
            <w:r>
              <w:t xml:space="preserve"> </w:t>
            </w:r>
            <w:proofErr w:type="spellStart"/>
            <w:r>
              <w:t>anksto</w:t>
            </w:r>
            <w:proofErr w:type="spellEnd"/>
            <w:r>
              <w:t xml:space="preserve"> </w:t>
            </w:r>
            <w:proofErr w:type="spellStart"/>
            <w:r>
              <w:t>nustatytų</w:t>
            </w:r>
            <w:proofErr w:type="spellEnd"/>
            <w:r>
              <w:t xml:space="preserve"> </w:t>
            </w:r>
            <w:proofErr w:type="spellStart"/>
            <w:r>
              <w:t>vartotojo</w:t>
            </w:r>
            <w:proofErr w:type="spellEnd"/>
            <w:r>
              <w:t xml:space="preserve"> </w:t>
            </w:r>
            <w:proofErr w:type="spellStart"/>
            <w:r>
              <w:t>tipų</w:t>
            </w:r>
            <w:proofErr w:type="spellEnd"/>
            <w:r w:rsidR="00654E35" w:rsidRPr="00654E35">
              <w:rPr>
                <w:lang w:val="lt-LT"/>
              </w:rPr>
              <w:t>.</w:t>
            </w:r>
          </w:p>
          <w:p w14:paraId="420B3C6D" w14:textId="460B6FCA" w:rsidR="00654E35" w:rsidRDefault="00654E35" w:rsidP="00654E35">
            <w:pPr>
              <w:pStyle w:val="Bullet"/>
              <w:numPr>
                <w:ilvl w:val="0"/>
                <w:numId w:val="27"/>
              </w:numPr>
              <w:spacing w:line="240" w:lineRule="auto"/>
              <w:rPr>
                <w:lang w:val="lt-LT"/>
              </w:rPr>
            </w:pPr>
            <w:r w:rsidRPr="00654E35">
              <w:rPr>
                <w:lang w:val="lt-LT"/>
              </w:rPr>
              <w:t>Visiškai suderinama</w:t>
            </w:r>
            <w:r>
              <w:rPr>
                <w:lang w:val="lt-LT"/>
              </w:rPr>
              <w:t xml:space="preserve"> </w:t>
            </w:r>
            <w:r w:rsidRPr="00654E35">
              <w:rPr>
                <w:lang w:val="lt-LT"/>
              </w:rPr>
              <w:t xml:space="preserve"> su </w:t>
            </w:r>
            <w:r w:rsidR="003B20A4" w:rsidRPr="003B20A4">
              <w:rPr>
                <w:lang w:val="lt-LT"/>
              </w:rPr>
              <w:t>numatytais</w:t>
            </w:r>
            <w:r w:rsidR="00455A63">
              <w:rPr>
                <w:color w:val="FF0000"/>
                <w:lang w:val="lt-LT"/>
              </w:rPr>
              <w:t xml:space="preserve"> </w:t>
            </w:r>
            <w:r w:rsidRPr="00654E35">
              <w:rPr>
                <w:lang w:val="lt-LT"/>
              </w:rPr>
              <w:t>valdikliais</w:t>
            </w:r>
            <w:r>
              <w:rPr>
                <w:lang w:val="lt-LT"/>
              </w:rPr>
              <w:t>.</w:t>
            </w:r>
          </w:p>
          <w:p w14:paraId="3FCC7D03" w14:textId="77777777" w:rsidR="00F105E7" w:rsidRPr="00654E35" w:rsidRDefault="00F105E7" w:rsidP="00F105E7">
            <w:pPr>
              <w:pStyle w:val="Bullet"/>
              <w:numPr>
                <w:ilvl w:val="0"/>
                <w:numId w:val="0"/>
              </w:numPr>
              <w:spacing w:line="240" w:lineRule="auto"/>
              <w:ind w:left="584"/>
              <w:rPr>
                <w:lang w:val="lt-LT"/>
              </w:rPr>
            </w:pPr>
          </w:p>
          <w:p w14:paraId="6BB782AF" w14:textId="2EE4C9D3" w:rsidR="002A3FFD" w:rsidRPr="008533EC" w:rsidRDefault="00654E35" w:rsidP="002A3FFD">
            <w:pPr>
              <w:pStyle w:val="Bullet"/>
              <w:numPr>
                <w:ilvl w:val="0"/>
                <w:numId w:val="0"/>
              </w:numPr>
              <w:spacing w:line="240" w:lineRule="auto"/>
              <w:ind w:left="224" w:hanging="224"/>
              <w:rPr>
                <w:rFonts w:eastAsia="Times New Roman"/>
                <w:b/>
                <w:bCs/>
                <w:lang w:val="lt-LT" w:eastAsia="en-GB"/>
              </w:rPr>
            </w:pPr>
            <w:r>
              <w:rPr>
                <w:rFonts w:eastAsia="Times New Roman"/>
                <w:b/>
                <w:bCs/>
                <w:lang w:val="lt-LT" w:eastAsia="en-GB"/>
              </w:rPr>
              <w:t>Minkštėjimo temperatūros nustatymo</w:t>
            </w:r>
            <w:r w:rsidR="002A3FFD" w:rsidRPr="008533EC">
              <w:rPr>
                <w:rFonts w:eastAsia="Times New Roman"/>
                <w:b/>
                <w:bCs/>
                <w:lang w:val="lt-LT" w:eastAsia="en-GB"/>
              </w:rPr>
              <w:t xml:space="preserve"> komplektas</w:t>
            </w:r>
          </w:p>
          <w:p w14:paraId="57FEC192" w14:textId="6D0F4D3F" w:rsidR="008533EC" w:rsidRDefault="008533EC" w:rsidP="008533EC">
            <w:pPr>
              <w:pStyle w:val="Bullet"/>
              <w:spacing w:line="240" w:lineRule="auto"/>
              <w:rPr>
                <w:rFonts w:eastAsia="Times New Roman"/>
                <w:lang w:val="lt-LT" w:eastAsia="en-GB"/>
              </w:rPr>
            </w:pPr>
            <w:r w:rsidRPr="008533EC">
              <w:rPr>
                <w:rFonts w:eastAsia="Times New Roman"/>
                <w:lang w:val="lt-LT" w:eastAsia="en-GB"/>
              </w:rPr>
              <w:t xml:space="preserve">Pilnai automatinis </w:t>
            </w:r>
            <w:r w:rsidR="00645911">
              <w:rPr>
                <w:rFonts w:eastAsia="Times New Roman"/>
                <w:lang w:val="lt-LT" w:eastAsia="en-GB"/>
              </w:rPr>
              <w:t>minkštėjimo temperatūros nustatymo prietaisas</w:t>
            </w:r>
            <w:r w:rsidRPr="008533EC">
              <w:rPr>
                <w:rFonts w:eastAsia="Times New Roman"/>
                <w:lang w:val="lt-LT" w:eastAsia="en-GB"/>
              </w:rPr>
              <w:t xml:space="preserve"> su automatiniu </w:t>
            </w:r>
            <w:r>
              <w:rPr>
                <w:rFonts w:eastAsia="Times New Roman"/>
                <w:lang w:val="lt-LT" w:eastAsia="en-GB"/>
              </w:rPr>
              <w:t xml:space="preserve">bandinio </w:t>
            </w:r>
            <w:r w:rsidRPr="008533EC">
              <w:rPr>
                <w:rFonts w:eastAsia="Times New Roman"/>
                <w:lang w:val="lt-LT" w:eastAsia="en-GB"/>
              </w:rPr>
              <w:t xml:space="preserve">paviršiaus </w:t>
            </w:r>
            <w:r>
              <w:rPr>
                <w:rFonts w:eastAsia="Times New Roman"/>
                <w:lang w:val="lt-LT" w:eastAsia="en-GB"/>
              </w:rPr>
              <w:t>nustatymu.</w:t>
            </w:r>
          </w:p>
          <w:p w14:paraId="3D93AB2F" w14:textId="190765D5" w:rsidR="002F239F" w:rsidRDefault="002F239F" w:rsidP="008533EC">
            <w:pPr>
              <w:pStyle w:val="Bullet"/>
              <w:spacing w:line="240" w:lineRule="auto"/>
              <w:rPr>
                <w:rFonts w:eastAsia="Times New Roman"/>
                <w:lang w:val="lt-LT" w:eastAsia="en-GB"/>
              </w:rPr>
            </w:pPr>
            <w:r>
              <w:rPr>
                <w:rFonts w:eastAsia="Times New Roman"/>
                <w:lang w:val="lt-LT" w:eastAsia="en-GB"/>
              </w:rPr>
              <w:t>Lazeriu aptinkama bandinio pozicija.</w:t>
            </w:r>
          </w:p>
          <w:p w14:paraId="4BDA6249" w14:textId="100C9AB6" w:rsidR="002F239F" w:rsidRDefault="002F239F" w:rsidP="008533EC">
            <w:pPr>
              <w:pStyle w:val="Bullet"/>
              <w:spacing w:line="240" w:lineRule="auto"/>
              <w:rPr>
                <w:rFonts w:eastAsia="Times New Roman"/>
                <w:lang w:val="lt-LT" w:eastAsia="en-GB"/>
              </w:rPr>
            </w:pPr>
            <w:r>
              <w:rPr>
                <w:rFonts w:eastAsia="Times New Roman"/>
                <w:lang w:val="lt-LT" w:eastAsia="en-GB"/>
              </w:rPr>
              <w:t>Magnetinis vandens maišytuvas.</w:t>
            </w:r>
          </w:p>
          <w:p w14:paraId="4E97E60C" w14:textId="628D3B2D" w:rsidR="002F239F" w:rsidRDefault="002F239F" w:rsidP="008533EC">
            <w:pPr>
              <w:pStyle w:val="Bullet"/>
              <w:spacing w:line="240" w:lineRule="auto"/>
              <w:rPr>
                <w:rFonts w:eastAsia="Times New Roman"/>
                <w:lang w:val="lt-LT" w:eastAsia="en-GB"/>
              </w:rPr>
            </w:pPr>
            <w:r>
              <w:rPr>
                <w:rFonts w:eastAsia="Times New Roman"/>
                <w:lang w:val="lt-LT" w:eastAsia="en-GB"/>
              </w:rPr>
              <w:t>Bandymo rėmelis.</w:t>
            </w:r>
          </w:p>
          <w:p w14:paraId="7F135422" w14:textId="6A06979D" w:rsidR="002F239F" w:rsidRDefault="002F239F" w:rsidP="008533EC">
            <w:pPr>
              <w:pStyle w:val="Bullet"/>
              <w:spacing w:line="240" w:lineRule="auto"/>
              <w:rPr>
                <w:rFonts w:eastAsia="Times New Roman"/>
                <w:lang w:val="lt-LT" w:eastAsia="en-GB"/>
              </w:rPr>
            </w:pPr>
            <w:r>
              <w:rPr>
                <w:rFonts w:eastAsia="Times New Roman"/>
                <w:lang w:val="lt-LT" w:eastAsia="en-GB"/>
              </w:rPr>
              <w:t>Automatinis rezultato fiksavime lietimui jautriame ekrane.</w:t>
            </w:r>
          </w:p>
          <w:p w14:paraId="19F35008" w14:textId="718174AC" w:rsidR="002F239F" w:rsidRDefault="002F239F" w:rsidP="008533EC">
            <w:pPr>
              <w:pStyle w:val="Bullet"/>
              <w:spacing w:line="240" w:lineRule="auto"/>
              <w:rPr>
                <w:rFonts w:eastAsia="Times New Roman"/>
                <w:lang w:val="lt-LT" w:eastAsia="en-GB"/>
              </w:rPr>
            </w:pPr>
            <w:r>
              <w:rPr>
                <w:rFonts w:eastAsia="Times New Roman"/>
                <w:lang w:val="lt-LT" w:eastAsia="en-GB"/>
              </w:rPr>
              <w:t>Lietimui jautraus ekrano dydis ne mažiau kaip 7 coliai.</w:t>
            </w:r>
          </w:p>
          <w:p w14:paraId="0E65DFFA" w14:textId="52164F9C" w:rsidR="002F239F" w:rsidRDefault="002F239F" w:rsidP="008533EC">
            <w:pPr>
              <w:pStyle w:val="Bullet"/>
              <w:spacing w:line="240" w:lineRule="auto"/>
              <w:rPr>
                <w:rFonts w:eastAsia="Times New Roman"/>
                <w:lang w:val="lt-LT" w:eastAsia="en-GB"/>
              </w:rPr>
            </w:pPr>
            <w:r>
              <w:rPr>
                <w:rFonts w:eastAsia="Times New Roman"/>
                <w:lang w:val="lt-LT" w:eastAsia="en-GB"/>
              </w:rPr>
              <w:t xml:space="preserve">Galimybė realiu laiku </w:t>
            </w:r>
            <w:r w:rsidR="00C66DA5">
              <w:rPr>
                <w:rFonts w:eastAsia="Times New Roman"/>
                <w:lang w:val="lt-LT" w:eastAsia="en-GB"/>
              </w:rPr>
              <w:t xml:space="preserve">stebėti </w:t>
            </w:r>
            <w:r>
              <w:rPr>
                <w:rFonts w:eastAsia="Times New Roman"/>
                <w:lang w:val="lt-LT" w:eastAsia="en-GB"/>
              </w:rPr>
              <w:t>temperatūros/laiko grafiką.</w:t>
            </w:r>
          </w:p>
          <w:p w14:paraId="17CA050D" w14:textId="0A863D3D" w:rsidR="002F239F" w:rsidRDefault="002F239F" w:rsidP="008533EC">
            <w:pPr>
              <w:pStyle w:val="Bullet"/>
              <w:spacing w:line="240" w:lineRule="auto"/>
              <w:rPr>
                <w:rFonts w:eastAsia="Times New Roman"/>
                <w:lang w:val="lt-LT" w:eastAsia="en-GB"/>
              </w:rPr>
            </w:pPr>
            <w:r>
              <w:rPr>
                <w:rFonts w:eastAsia="Times New Roman"/>
                <w:lang w:val="lt-LT" w:eastAsia="en-GB"/>
              </w:rPr>
              <w:t>Bandymo rezultatų įrašymo galimybė.</w:t>
            </w:r>
          </w:p>
          <w:p w14:paraId="5AE7FD57" w14:textId="7D9D3DE5" w:rsidR="002F239F" w:rsidRPr="008533EC" w:rsidRDefault="002F239F" w:rsidP="008533EC">
            <w:pPr>
              <w:pStyle w:val="Bullet"/>
              <w:spacing w:line="240" w:lineRule="auto"/>
              <w:rPr>
                <w:rFonts w:eastAsia="Times New Roman"/>
                <w:lang w:val="lt-LT" w:eastAsia="en-GB"/>
              </w:rPr>
            </w:pPr>
            <w:r>
              <w:rPr>
                <w:rFonts w:eastAsia="Times New Roman"/>
                <w:lang w:val="lt-LT" w:eastAsia="en-GB"/>
              </w:rPr>
              <w:t xml:space="preserve">Įdiegta kalibravimo sistema, užtikrinanti temperatūros korekciją. </w:t>
            </w:r>
          </w:p>
          <w:p w14:paraId="745FE51D" w14:textId="1695E051" w:rsidR="00C842D7" w:rsidRDefault="00D3511A" w:rsidP="00C842D7">
            <w:pPr>
              <w:pStyle w:val="Bullet"/>
              <w:spacing w:line="240" w:lineRule="auto"/>
              <w:rPr>
                <w:rFonts w:eastAsia="Times New Roman"/>
                <w:lang w:val="lt-LT" w:eastAsia="en-GB"/>
              </w:rPr>
            </w:pPr>
            <w:r>
              <w:rPr>
                <w:rFonts w:eastAsia="Times New Roman"/>
                <w:lang w:val="lt-LT" w:eastAsia="en-GB"/>
              </w:rPr>
              <w:t xml:space="preserve">Bandymo </w:t>
            </w:r>
            <w:r w:rsidRPr="003724BB">
              <w:rPr>
                <w:rFonts w:eastAsia="Times New Roman"/>
                <w:lang w:val="lt-LT" w:eastAsia="en-GB"/>
              </w:rPr>
              <w:t>t</w:t>
            </w:r>
            <w:r w:rsidR="00C842D7" w:rsidRPr="003724BB">
              <w:rPr>
                <w:rFonts w:eastAsia="Times New Roman"/>
                <w:lang w:val="lt-LT" w:eastAsia="en-GB"/>
              </w:rPr>
              <w:t>emperatūros palaikymo įranga</w:t>
            </w:r>
            <w:r w:rsidR="00C842D7">
              <w:rPr>
                <w:rFonts w:eastAsia="Times New Roman"/>
                <w:lang w:val="lt-LT" w:eastAsia="en-GB"/>
              </w:rPr>
              <w:t>.</w:t>
            </w:r>
          </w:p>
          <w:p w14:paraId="6D053998" w14:textId="630A72DD" w:rsidR="002F239F" w:rsidRPr="002F239F" w:rsidRDefault="00C66DA5" w:rsidP="002F239F">
            <w:pPr>
              <w:pStyle w:val="Bullet"/>
              <w:spacing w:line="240" w:lineRule="auto"/>
              <w:rPr>
                <w:rFonts w:eastAsia="Times New Roman"/>
                <w:lang w:val="lt-LT" w:eastAsia="en-GB"/>
              </w:rPr>
            </w:pPr>
            <w:r>
              <w:rPr>
                <w:rFonts w:eastAsia="Times New Roman"/>
                <w:lang w:val="lt-LT" w:eastAsia="en-GB"/>
              </w:rPr>
              <w:t>P</w:t>
            </w:r>
            <w:r w:rsidR="002F239F">
              <w:rPr>
                <w:rFonts w:eastAsia="Times New Roman"/>
                <w:lang w:val="lt-LT" w:eastAsia="en-GB"/>
              </w:rPr>
              <w:t>agalbinės priemonės bandymo atlikimui (</w:t>
            </w:r>
            <w:r>
              <w:rPr>
                <w:rFonts w:eastAsia="Times New Roman"/>
                <w:lang w:val="lt-LT" w:eastAsia="en-GB"/>
              </w:rPr>
              <w:t xml:space="preserve"> ne mažiau kaip </w:t>
            </w:r>
            <w:r w:rsidR="002F239F">
              <w:rPr>
                <w:rFonts w:eastAsia="Times New Roman"/>
                <w:lang w:val="lt-LT" w:eastAsia="en-GB"/>
              </w:rPr>
              <w:t>stikliniai indai, žnyplės, bandinių formavimo priemonės).</w:t>
            </w:r>
          </w:p>
          <w:p w14:paraId="05A226CE" w14:textId="77777777" w:rsidR="002F239F" w:rsidRDefault="002F239F" w:rsidP="002A3FFD">
            <w:pPr>
              <w:pStyle w:val="Bullet"/>
              <w:numPr>
                <w:ilvl w:val="0"/>
                <w:numId w:val="0"/>
              </w:numPr>
              <w:spacing w:line="240" w:lineRule="auto"/>
              <w:ind w:left="224" w:hanging="224"/>
              <w:rPr>
                <w:rFonts w:eastAsia="Times New Roman"/>
                <w:b/>
                <w:bCs/>
                <w:lang w:val="lt-LT" w:eastAsia="en-GB"/>
              </w:rPr>
            </w:pPr>
          </w:p>
          <w:p w14:paraId="4204C024" w14:textId="2CAF96DF" w:rsidR="00654E35" w:rsidRPr="00396CA7" w:rsidRDefault="00396CA7" w:rsidP="002A3FFD">
            <w:pPr>
              <w:pStyle w:val="Bullet"/>
              <w:numPr>
                <w:ilvl w:val="0"/>
                <w:numId w:val="0"/>
              </w:numPr>
              <w:spacing w:line="240" w:lineRule="auto"/>
              <w:ind w:left="224" w:hanging="224"/>
              <w:rPr>
                <w:rFonts w:eastAsia="Times New Roman"/>
                <w:b/>
                <w:bCs/>
                <w:lang w:val="lt-LT" w:eastAsia="en-GB"/>
              </w:rPr>
            </w:pPr>
            <w:r>
              <w:rPr>
                <w:rFonts w:eastAsia="Times New Roman"/>
                <w:b/>
                <w:bCs/>
                <w:lang w:val="lt-LT" w:eastAsia="en-GB"/>
              </w:rPr>
              <w:t>Bitumo m</w:t>
            </w:r>
            <w:r w:rsidR="00654E35" w:rsidRPr="00654E35">
              <w:rPr>
                <w:rFonts w:eastAsia="Times New Roman"/>
                <w:b/>
                <w:bCs/>
                <w:lang w:val="lt-LT" w:eastAsia="en-GB"/>
              </w:rPr>
              <w:t xml:space="preserve">odifikavimo </w:t>
            </w:r>
            <w:r>
              <w:rPr>
                <w:rFonts w:eastAsia="Times New Roman"/>
                <w:b/>
                <w:bCs/>
                <w:lang w:val="lt-LT" w:eastAsia="en-GB"/>
              </w:rPr>
              <w:t>komplektas</w:t>
            </w:r>
            <w:r w:rsidR="00654E35" w:rsidRPr="00654E35">
              <w:rPr>
                <w:rFonts w:eastAsia="Times New Roman"/>
                <w:b/>
                <w:bCs/>
                <w:lang w:val="lt-LT" w:eastAsia="en-GB"/>
              </w:rPr>
              <w:t xml:space="preserve"> (</w:t>
            </w:r>
            <w:r w:rsidR="00654E35" w:rsidRPr="009C3A80">
              <w:rPr>
                <w:rFonts w:eastAsia="Times New Roman"/>
                <w:b/>
                <w:bCs/>
                <w:lang w:val="lt-LT" w:eastAsia="en-GB"/>
              </w:rPr>
              <w:t>2 vnt.)</w:t>
            </w:r>
          </w:p>
          <w:p w14:paraId="2F44F788" w14:textId="79D76090" w:rsidR="00654E35" w:rsidRPr="00396CA7" w:rsidRDefault="00645911" w:rsidP="00645911">
            <w:pPr>
              <w:pStyle w:val="Bullet"/>
              <w:numPr>
                <w:ilvl w:val="0"/>
                <w:numId w:val="27"/>
              </w:numPr>
              <w:spacing w:line="240" w:lineRule="auto"/>
              <w:rPr>
                <w:rFonts w:eastAsia="Times New Roman"/>
                <w:lang w:val="lt-LT" w:eastAsia="en-GB"/>
              </w:rPr>
            </w:pPr>
            <w:r w:rsidRPr="00A30F6A">
              <w:rPr>
                <w:rFonts w:eastAsia="Times New Roman"/>
                <w:lang w:val="lt-LT" w:eastAsia="en-GB"/>
              </w:rPr>
              <w:t>Galimybė modifikuoti bitumą ne mažesn</w:t>
            </w:r>
            <w:r w:rsidR="006D085F" w:rsidRPr="00A30F6A">
              <w:rPr>
                <w:rFonts w:eastAsia="Times New Roman"/>
                <w:lang w:val="lt-LT" w:eastAsia="en-GB"/>
              </w:rPr>
              <w:t>iame</w:t>
            </w:r>
            <w:r w:rsidRPr="00396CA7">
              <w:rPr>
                <w:rFonts w:eastAsia="Times New Roman"/>
                <w:lang w:val="lt-LT" w:eastAsia="en-GB"/>
              </w:rPr>
              <w:t xml:space="preserve"> intervale kaip nuo 1 </w:t>
            </w:r>
            <w:proofErr w:type="spellStart"/>
            <w:r w:rsidRPr="00396CA7">
              <w:rPr>
                <w:rFonts w:eastAsia="Times New Roman"/>
                <w:lang w:val="lt-LT" w:eastAsia="en-GB"/>
              </w:rPr>
              <w:t>mL</w:t>
            </w:r>
            <w:proofErr w:type="spellEnd"/>
            <w:r w:rsidRPr="00396CA7">
              <w:rPr>
                <w:rFonts w:eastAsia="Times New Roman"/>
                <w:lang w:val="lt-LT" w:eastAsia="en-GB"/>
              </w:rPr>
              <w:t xml:space="preserve"> iki 10 L. </w:t>
            </w:r>
          </w:p>
          <w:p w14:paraId="6C189506" w14:textId="77777777" w:rsidR="00645911" w:rsidRPr="00396CA7" w:rsidRDefault="00645911" w:rsidP="00645911">
            <w:pPr>
              <w:pStyle w:val="Bullet"/>
              <w:numPr>
                <w:ilvl w:val="0"/>
                <w:numId w:val="27"/>
              </w:numPr>
              <w:spacing w:line="240" w:lineRule="auto"/>
              <w:rPr>
                <w:rFonts w:eastAsia="Times New Roman"/>
                <w:lang w:val="lt-LT" w:eastAsia="en-GB"/>
              </w:rPr>
            </w:pPr>
            <w:r w:rsidRPr="00396CA7">
              <w:rPr>
                <w:rFonts w:eastAsia="Times New Roman"/>
                <w:lang w:val="lt-LT" w:eastAsia="en-GB"/>
              </w:rPr>
              <w:t>Ne prastesnis nei 1hp (750W) variklis.</w:t>
            </w:r>
          </w:p>
          <w:p w14:paraId="7043876F" w14:textId="7A09A62A" w:rsidR="00645911" w:rsidRPr="00396CA7" w:rsidRDefault="00645911" w:rsidP="00645911">
            <w:pPr>
              <w:pStyle w:val="Bullet"/>
              <w:numPr>
                <w:ilvl w:val="0"/>
                <w:numId w:val="27"/>
              </w:numPr>
              <w:spacing w:line="240" w:lineRule="auto"/>
              <w:rPr>
                <w:rFonts w:eastAsia="Times New Roman"/>
                <w:lang w:val="lt-LT" w:eastAsia="en-GB"/>
              </w:rPr>
            </w:pPr>
            <w:r w:rsidRPr="00396CA7">
              <w:rPr>
                <w:rFonts w:eastAsia="Times New Roman"/>
                <w:lang w:val="lt-LT" w:eastAsia="en-GB"/>
              </w:rPr>
              <w:t>Maksimalus apsisukimų skaičius ne mažesnis kaip  9000 aps./min.</w:t>
            </w:r>
          </w:p>
          <w:p w14:paraId="5F388EE5" w14:textId="3705770E" w:rsidR="00645911" w:rsidRPr="00396CA7" w:rsidRDefault="00645911" w:rsidP="00645911">
            <w:pPr>
              <w:pStyle w:val="Bullet"/>
              <w:numPr>
                <w:ilvl w:val="0"/>
                <w:numId w:val="27"/>
              </w:numPr>
              <w:spacing w:line="240" w:lineRule="auto"/>
              <w:rPr>
                <w:rFonts w:eastAsia="Times New Roman"/>
                <w:lang w:val="lt-LT" w:eastAsia="en-GB"/>
              </w:rPr>
            </w:pPr>
            <w:r w:rsidRPr="00396CA7">
              <w:rPr>
                <w:rFonts w:eastAsia="Times New Roman"/>
                <w:lang w:val="lt-LT" w:eastAsia="en-GB"/>
              </w:rPr>
              <w:t>Integruota apsisukimų skaičiaus nustatymo sistema.</w:t>
            </w:r>
          </w:p>
          <w:p w14:paraId="67B51772" w14:textId="673BBD3B" w:rsidR="00645911" w:rsidRDefault="00645911" w:rsidP="00645911">
            <w:pPr>
              <w:pStyle w:val="Bullet"/>
              <w:numPr>
                <w:ilvl w:val="0"/>
                <w:numId w:val="27"/>
              </w:numPr>
              <w:spacing w:line="240" w:lineRule="auto"/>
              <w:rPr>
                <w:rFonts w:eastAsia="Times New Roman"/>
                <w:lang w:val="lt-LT" w:eastAsia="en-GB"/>
              </w:rPr>
            </w:pPr>
            <w:r w:rsidRPr="00396CA7">
              <w:rPr>
                <w:rFonts w:eastAsia="Times New Roman"/>
                <w:lang w:val="lt-LT" w:eastAsia="en-GB"/>
              </w:rPr>
              <w:t xml:space="preserve">Bitumo modifikavimo </w:t>
            </w:r>
            <w:r>
              <w:rPr>
                <w:rFonts w:eastAsia="Times New Roman"/>
                <w:lang w:val="lt-LT" w:eastAsia="en-GB"/>
              </w:rPr>
              <w:t xml:space="preserve"> antgalis</w:t>
            </w:r>
            <w:r w:rsidR="00396CA7">
              <w:rPr>
                <w:rFonts w:eastAsia="Times New Roman"/>
                <w:lang w:val="lt-LT" w:eastAsia="en-GB"/>
              </w:rPr>
              <w:t>,</w:t>
            </w:r>
            <w:r>
              <w:rPr>
                <w:rFonts w:eastAsia="Times New Roman"/>
                <w:lang w:val="lt-LT" w:eastAsia="en-GB"/>
              </w:rPr>
              <w:t xml:space="preserve"> </w:t>
            </w:r>
            <w:r w:rsidR="00396CA7">
              <w:rPr>
                <w:rFonts w:eastAsia="Times New Roman"/>
                <w:lang w:val="lt-LT" w:eastAsia="en-GB"/>
              </w:rPr>
              <w:t xml:space="preserve">skirtas modifikavimui SBS polimerams ar lygiavertėms medžiagoms </w:t>
            </w:r>
            <w:r>
              <w:rPr>
                <w:rFonts w:eastAsia="Times New Roman"/>
                <w:lang w:val="lt-LT" w:eastAsia="en-GB"/>
              </w:rPr>
              <w:t>(su ne mažiau kaip 2 priešinga kryptimi besisukančiais atgaliais).</w:t>
            </w:r>
          </w:p>
          <w:p w14:paraId="1AC8E192" w14:textId="101BEF1F" w:rsidR="002A3FFD" w:rsidRPr="00645911" w:rsidRDefault="00645911" w:rsidP="00645911">
            <w:pPr>
              <w:pStyle w:val="Bullet"/>
              <w:numPr>
                <w:ilvl w:val="0"/>
                <w:numId w:val="27"/>
              </w:numPr>
              <w:spacing w:line="240" w:lineRule="auto"/>
              <w:rPr>
                <w:rFonts w:eastAsia="Times New Roman"/>
                <w:lang w:val="lt-LT" w:eastAsia="en-GB"/>
              </w:rPr>
            </w:pPr>
            <w:r>
              <w:rPr>
                <w:rFonts w:eastAsia="Times New Roman"/>
                <w:lang w:val="lt-LT" w:eastAsia="en-GB"/>
              </w:rPr>
              <w:t>Elektra valdomas pakėlimo/nuleidimo mechanizmas.</w:t>
            </w:r>
          </w:p>
        </w:tc>
        <w:tc>
          <w:tcPr>
            <w:tcW w:w="1508" w:type="pct"/>
            <w:tcBorders>
              <w:top w:val="single" w:sz="4" w:space="0" w:color="auto"/>
              <w:left w:val="single" w:sz="4" w:space="0" w:color="auto"/>
              <w:bottom w:val="single" w:sz="4" w:space="0" w:color="auto"/>
              <w:right w:val="single" w:sz="4" w:space="0" w:color="auto"/>
            </w:tcBorders>
          </w:tcPr>
          <w:p w14:paraId="278267D8" w14:textId="6EDA8175" w:rsidR="003566E2" w:rsidRPr="001D3846" w:rsidRDefault="0055431B" w:rsidP="003566E2">
            <w:pPr>
              <w:rPr>
                <w:szCs w:val="20"/>
                <w:lang w:val="lt-LT"/>
              </w:rPr>
            </w:pPr>
            <w:r w:rsidRPr="00751712">
              <w:rPr>
                <w:bCs/>
                <w:szCs w:val="20"/>
              </w:rPr>
              <w:lastRenderedPageBreak/>
              <w:t>[</w:t>
            </w:r>
            <w:proofErr w:type="spellStart"/>
            <w:r w:rsidRPr="00751712">
              <w:rPr>
                <w:bCs/>
                <w:szCs w:val="20"/>
              </w:rPr>
              <w:t>Pildo</w:t>
            </w:r>
            <w:proofErr w:type="spellEnd"/>
            <w:r w:rsidRPr="00751712">
              <w:rPr>
                <w:bCs/>
                <w:szCs w:val="20"/>
              </w:rPr>
              <w:t xml:space="preserve"> </w:t>
            </w:r>
            <w:proofErr w:type="spellStart"/>
            <w:r w:rsidRPr="00751712">
              <w:rPr>
                <w:bCs/>
                <w:szCs w:val="20"/>
              </w:rPr>
              <w:t>tiekėjas</w:t>
            </w:r>
            <w:proofErr w:type="spellEnd"/>
            <w:r w:rsidRPr="00751712">
              <w:rPr>
                <w:bCs/>
                <w:szCs w:val="20"/>
              </w:rPr>
              <w:t xml:space="preserve">, </w:t>
            </w:r>
            <w:proofErr w:type="spellStart"/>
            <w:r w:rsidRPr="00751712">
              <w:rPr>
                <w:bCs/>
                <w:szCs w:val="20"/>
              </w:rPr>
              <w:t>nurodydamas</w:t>
            </w:r>
            <w:proofErr w:type="spellEnd"/>
            <w:r w:rsidRPr="00751712">
              <w:rPr>
                <w:bCs/>
                <w:szCs w:val="20"/>
              </w:rPr>
              <w:t xml:space="preserve"> </w:t>
            </w:r>
            <w:proofErr w:type="spellStart"/>
            <w:r w:rsidRPr="00751712">
              <w:rPr>
                <w:bCs/>
                <w:szCs w:val="20"/>
              </w:rPr>
              <w:t>tikslias</w:t>
            </w:r>
            <w:proofErr w:type="spellEnd"/>
            <w:r w:rsidRPr="00751712">
              <w:rPr>
                <w:bCs/>
                <w:szCs w:val="20"/>
              </w:rPr>
              <w:t xml:space="preserve"> </w:t>
            </w:r>
            <w:proofErr w:type="spellStart"/>
            <w:r w:rsidRPr="00751712">
              <w:rPr>
                <w:bCs/>
                <w:szCs w:val="20"/>
              </w:rPr>
              <w:t>siūlomos</w:t>
            </w:r>
            <w:proofErr w:type="spellEnd"/>
            <w:r w:rsidRPr="00751712">
              <w:rPr>
                <w:bCs/>
                <w:szCs w:val="20"/>
              </w:rPr>
              <w:t xml:space="preserve"> </w:t>
            </w:r>
            <w:proofErr w:type="spellStart"/>
            <w:r w:rsidRPr="00751712">
              <w:rPr>
                <w:bCs/>
                <w:szCs w:val="20"/>
              </w:rPr>
              <w:t>įrangos</w:t>
            </w:r>
            <w:proofErr w:type="spellEnd"/>
            <w:r w:rsidRPr="00751712">
              <w:rPr>
                <w:bCs/>
                <w:szCs w:val="20"/>
              </w:rPr>
              <w:t xml:space="preserve"> </w:t>
            </w:r>
            <w:proofErr w:type="spellStart"/>
            <w:r w:rsidRPr="00751712">
              <w:rPr>
                <w:bCs/>
                <w:szCs w:val="20"/>
              </w:rPr>
              <w:t>reikšmes</w:t>
            </w:r>
            <w:proofErr w:type="spellEnd"/>
            <w:r w:rsidRPr="00751712">
              <w:rPr>
                <w:bCs/>
                <w:szCs w:val="20"/>
              </w:rPr>
              <w:t>]</w:t>
            </w:r>
          </w:p>
        </w:tc>
      </w:tr>
      <w:tr w:rsidR="009141A6" w:rsidRPr="004409A6" w14:paraId="055491F8" w14:textId="77777777" w:rsidTr="009C3A80">
        <w:tc>
          <w:tcPr>
            <w:tcW w:w="257" w:type="pct"/>
            <w:tcBorders>
              <w:top w:val="single" w:sz="4" w:space="0" w:color="auto"/>
              <w:left w:val="single" w:sz="4" w:space="0" w:color="auto"/>
              <w:bottom w:val="single" w:sz="4" w:space="0" w:color="auto"/>
              <w:right w:val="single" w:sz="4" w:space="0" w:color="auto"/>
            </w:tcBorders>
          </w:tcPr>
          <w:p w14:paraId="43654244" w14:textId="77777777" w:rsidR="009141A6" w:rsidRPr="004409A6" w:rsidRDefault="009141A6" w:rsidP="00123BC3">
            <w:pPr>
              <w:numPr>
                <w:ilvl w:val="1"/>
                <w:numId w:val="1"/>
              </w:numPr>
              <w:spacing w:line="240" w:lineRule="auto"/>
              <w:contextualSpacing/>
              <w:rPr>
                <w:szCs w:val="20"/>
              </w:rPr>
            </w:pPr>
          </w:p>
        </w:tc>
        <w:tc>
          <w:tcPr>
            <w:tcW w:w="913" w:type="pct"/>
            <w:tcBorders>
              <w:top w:val="single" w:sz="4" w:space="0" w:color="auto"/>
              <w:left w:val="single" w:sz="4" w:space="0" w:color="auto"/>
              <w:bottom w:val="single" w:sz="4" w:space="0" w:color="auto"/>
              <w:right w:val="single" w:sz="4" w:space="0" w:color="auto"/>
            </w:tcBorders>
          </w:tcPr>
          <w:p w14:paraId="1EABF5A2" w14:textId="2A4A7D09" w:rsidR="009141A6" w:rsidRPr="004409A6" w:rsidRDefault="009141A6" w:rsidP="00123BC3">
            <w:pPr>
              <w:spacing w:line="240" w:lineRule="auto"/>
              <w:rPr>
                <w:szCs w:val="20"/>
              </w:rPr>
            </w:pPr>
            <w:proofErr w:type="spellStart"/>
            <w:r w:rsidRPr="004409A6">
              <w:rPr>
                <w:szCs w:val="20"/>
                <w:lang w:val="en-GB"/>
              </w:rPr>
              <w:t>Kalibravimas</w:t>
            </w:r>
            <w:proofErr w:type="spellEnd"/>
            <w:r w:rsidRPr="004409A6">
              <w:rPr>
                <w:szCs w:val="20"/>
                <w:lang w:val="en-GB"/>
              </w:rPr>
              <w:t>/</w:t>
            </w:r>
            <w:proofErr w:type="spellStart"/>
            <w:r w:rsidRPr="004409A6">
              <w:rPr>
                <w:szCs w:val="20"/>
                <w:lang w:val="en-GB"/>
              </w:rPr>
              <w:t>patikra</w:t>
            </w:r>
            <w:proofErr w:type="spellEnd"/>
          </w:p>
        </w:tc>
        <w:tc>
          <w:tcPr>
            <w:tcW w:w="2322" w:type="pct"/>
            <w:tcBorders>
              <w:top w:val="single" w:sz="4" w:space="0" w:color="auto"/>
              <w:left w:val="single" w:sz="4" w:space="0" w:color="auto"/>
              <w:bottom w:val="single" w:sz="4" w:space="0" w:color="auto"/>
              <w:right w:val="single" w:sz="4" w:space="0" w:color="auto"/>
            </w:tcBorders>
          </w:tcPr>
          <w:p w14:paraId="45FB13E7" w14:textId="6E15D2C6" w:rsidR="00633C04" w:rsidRPr="00C729F9" w:rsidRDefault="009141A6" w:rsidP="00654E35">
            <w:pPr>
              <w:pStyle w:val="Bullet"/>
              <w:numPr>
                <w:ilvl w:val="0"/>
                <w:numId w:val="0"/>
              </w:numPr>
              <w:spacing w:line="240" w:lineRule="auto"/>
              <w:ind w:left="224"/>
              <w:rPr>
                <w:lang w:val="lt-LT"/>
              </w:rPr>
            </w:pPr>
            <w:r w:rsidRPr="0053058D">
              <w:rPr>
                <w:lang w:val="lt-LT"/>
              </w:rPr>
              <w:t xml:space="preserve">Turi būti atlikta įrangos patikra </w:t>
            </w:r>
            <w:r w:rsidR="00083342" w:rsidRPr="0053058D">
              <w:rPr>
                <w:lang w:val="lt-LT"/>
              </w:rPr>
              <w:t xml:space="preserve">(aptarnavimas) </w:t>
            </w:r>
            <w:r w:rsidRPr="0053058D">
              <w:rPr>
                <w:lang w:val="lt-LT"/>
              </w:rPr>
              <w:t xml:space="preserve">pagal gamintojo numatytą metodiką arba atliktas įrangos kalibravimas, kurių mokestis turi būti įskaičiuotas į </w:t>
            </w:r>
            <w:r w:rsidR="00396CA7">
              <w:rPr>
                <w:lang w:val="lt-LT"/>
              </w:rPr>
              <w:t>Į</w:t>
            </w:r>
            <w:r w:rsidRPr="0053058D">
              <w:rPr>
                <w:lang w:val="lt-LT"/>
              </w:rPr>
              <w:t>rangos kainą.</w:t>
            </w:r>
          </w:p>
        </w:tc>
        <w:tc>
          <w:tcPr>
            <w:tcW w:w="1508" w:type="pct"/>
            <w:tcBorders>
              <w:top w:val="single" w:sz="4" w:space="0" w:color="auto"/>
              <w:left w:val="single" w:sz="4" w:space="0" w:color="auto"/>
              <w:bottom w:val="single" w:sz="4" w:space="0" w:color="auto"/>
              <w:right w:val="single" w:sz="4" w:space="0" w:color="auto"/>
            </w:tcBorders>
          </w:tcPr>
          <w:p w14:paraId="4C376CC5" w14:textId="67B9B796" w:rsidR="009141A6" w:rsidRPr="004409A6" w:rsidRDefault="00FB1BF1" w:rsidP="009141A6">
            <w:pPr>
              <w:rPr>
                <w:szCs w:val="20"/>
              </w:rPr>
            </w:pPr>
            <w:r>
              <w:rPr>
                <w:szCs w:val="20"/>
              </w:rPr>
              <w:t>TAIP/NE [</w:t>
            </w:r>
            <w:proofErr w:type="spellStart"/>
            <w:r>
              <w:rPr>
                <w:szCs w:val="20"/>
              </w:rPr>
              <w:t>paliekama</w:t>
            </w:r>
            <w:proofErr w:type="spellEnd"/>
            <w:r>
              <w:rPr>
                <w:szCs w:val="20"/>
              </w:rPr>
              <w:t xml:space="preserve"> </w:t>
            </w:r>
            <w:proofErr w:type="spellStart"/>
            <w:r>
              <w:rPr>
                <w:szCs w:val="20"/>
              </w:rPr>
              <w:t>pasirenkama</w:t>
            </w:r>
            <w:proofErr w:type="spellEnd"/>
            <w:r>
              <w:rPr>
                <w:szCs w:val="20"/>
              </w:rPr>
              <w:t xml:space="preserve"> </w:t>
            </w:r>
            <w:proofErr w:type="spellStart"/>
            <w:r>
              <w:rPr>
                <w:szCs w:val="20"/>
              </w:rPr>
              <w:t>reikšmė</w:t>
            </w:r>
            <w:proofErr w:type="spellEnd"/>
            <w:r>
              <w:rPr>
                <w:szCs w:val="20"/>
              </w:rPr>
              <w:t>]</w:t>
            </w:r>
          </w:p>
        </w:tc>
      </w:tr>
      <w:tr w:rsidR="009C3A80" w:rsidRPr="004409A6" w14:paraId="635B2EDA" w14:textId="77777777" w:rsidTr="009C3A80">
        <w:tc>
          <w:tcPr>
            <w:tcW w:w="257" w:type="pct"/>
            <w:tcBorders>
              <w:top w:val="single" w:sz="4" w:space="0" w:color="auto"/>
              <w:left w:val="single" w:sz="4" w:space="0" w:color="auto"/>
              <w:bottom w:val="single" w:sz="4" w:space="0" w:color="auto"/>
              <w:right w:val="single" w:sz="4" w:space="0" w:color="auto"/>
            </w:tcBorders>
          </w:tcPr>
          <w:p w14:paraId="1AA7B1EA" w14:textId="77777777" w:rsidR="009C3A80" w:rsidRPr="004409A6" w:rsidRDefault="009C3A80" w:rsidP="009C3A80">
            <w:pPr>
              <w:numPr>
                <w:ilvl w:val="1"/>
                <w:numId w:val="1"/>
              </w:numPr>
              <w:spacing w:line="240" w:lineRule="auto"/>
              <w:contextualSpacing/>
              <w:rPr>
                <w:szCs w:val="20"/>
                <w:lang w:val="lt-LT"/>
              </w:rPr>
            </w:pPr>
          </w:p>
        </w:tc>
        <w:tc>
          <w:tcPr>
            <w:tcW w:w="913" w:type="pct"/>
            <w:tcBorders>
              <w:top w:val="single" w:sz="4" w:space="0" w:color="auto"/>
              <w:left w:val="single" w:sz="4" w:space="0" w:color="auto"/>
              <w:bottom w:val="single" w:sz="4" w:space="0" w:color="auto"/>
              <w:right w:val="single" w:sz="4" w:space="0" w:color="auto"/>
            </w:tcBorders>
          </w:tcPr>
          <w:p w14:paraId="2E612F62" w14:textId="25AA6C4C" w:rsidR="009C3A80" w:rsidRPr="004409A6" w:rsidRDefault="009C3A80" w:rsidP="009C3A80">
            <w:pPr>
              <w:spacing w:line="240" w:lineRule="auto"/>
              <w:rPr>
                <w:szCs w:val="20"/>
                <w:lang w:val="lt-LT"/>
              </w:rPr>
            </w:pPr>
            <w:r w:rsidRPr="004409A6">
              <w:rPr>
                <w:szCs w:val="20"/>
                <w:lang w:val="lt-LT"/>
              </w:rPr>
              <w:t>P</w:t>
            </w:r>
            <w:r>
              <w:rPr>
                <w:szCs w:val="20"/>
                <w:lang w:val="lt-LT"/>
              </w:rPr>
              <w:t>rograminės įrangos p</w:t>
            </w:r>
            <w:r w:rsidRPr="004409A6">
              <w:rPr>
                <w:szCs w:val="20"/>
                <w:lang w:val="lt-LT"/>
              </w:rPr>
              <w:t>alaikymas ir remontas</w:t>
            </w:r>
          </w:p>
        </w:tc>
        <w:tc>
          <w:tcPr>
            <w:tcW w:w="2322" w:type="pct"/>
            <w:tcBorders>
              <w:top w:val="single" w:sz="4" w:space="0" w:color="auto"/>
              <w:left w:val="single" w:sz="4" w:space="0" w:color="auto"/>
              <w:bottom w:val="single" w:sz="4" w:space="0" w:color="auto"/>
              <w:right w:val="single" w:sz="4" w:space="0" w:color="auto"/>
            </w:tcBorders>
            <w:vAlign w:val="center"/>
          </w:tcPr>
          <w:p w14:paraId="163EA24C" w14:textId="77777777" w:rsidR="009C3A80" w:rsidRDefault="009C3A80" w:rsidP="009C3A80">
            <w:pPr>
              <w:pStyle w:val="Bullet"/>
              <w:spacing w:line="240" w:lineRule="auto"/>
              <w:rPr>
                <w:lang w:val="lt-LT"/>
              </w:rPr>
            </w:pPr>
            <w:r w:rsidRPr="0053058D">
              <w:rPr>
                <w:lang w:val="lt-LT"/>
              </w:rPr>
              <w:t>Tiekėjas privalo užtikrinti techniškai tvarkingos įrangos funkcionavimą ir palaikymą</w:t>
            </w:r>
            <w:r>
              <w:rPr>
                <w:lang w:val="lt-LT"/>
              </w:rPr>
              <w:t xml:space="preserve">. </w:t>
            </w:r>
          </w:p>
          <w:p w14:paraId="4C71C51E" w14:textId="022BA781" w:rsidR="009C3A80" w:rsidRPr="0053058D" w:rsidRDefault="009C3A80" w:rsidP="009C3A80">
            <w:pPr>
              <w:pStyle w:val="Bullet"/>
              <w:spacing w:line="240" w:lineRule="auto"/>
              <w:rPr>
                <w:lang w:val="lt-LT"/>
              </w:rPr>
            </w:pPr>
            <w:r>
              <w:rPr>
                <w:lang w:val="lt-LT"/>
              </w:rPr>
              <w:t xml:space="preserve">Tiekėjas turi užtikrinti įrangos gamintojo </w:t>
            </w:r>
            <w:r w:rsidRPr="0053058D">
              <w:rPr>
                <w:lang w:val="lt-LT"/>
              </w:rPr>
              <w:t>konsultacija</w:t>
            </w:r>
            <w:r>
              <w:rPr>
                <w:lang w:val="lt-LT"/>
              </w:rPr>
              <w:t xml:space="preserve">s Įrangos tinkamo veikimo klausimais </w:t>
            </w:r>
            <w:r w:rsidRPr="0053058D">
              <w:rPr>
                <w:lang w:val="lt-LT"/>
              </w:rPr>
              <w:t xml:space="preserve">internetu arba telefonu ne trumpiau </w:t>
            </w:r>
            <w:r w:rsidRPr="000340DE">
              <w:rPr>
                <w:lang w:val="lt-LT"/>
              </w:rPr>
              <w:t>kaip 12 mėnesių</w:t>
            </w:r>
            <w:r w:rsidRPr="0053058D">
              <w:rPr>
                <w:lang w:val="lt-LT"/>
              </w:rPr>
              <w:t xml:space="preserve"> nuo </w:t>
            </w:r>
            <w:r>
              <w:rPr>
                <w:lang w:val="lt-LT"/>
              </w:rPr>
              <w:t>Į</w:t>
            </w:r>
            <w:r w:rsidRPr="0053058D">
              <w:rPr>
                <w:lang w:val="lt-LT"/>
              </w:rPr>
              <w:t xml:space="preserve">rangos </w:t>
            </w:r>
            <w:r>
              <w:rPr>
                <w:lang w:val="lt-LT"/>
              </w:rPr>
              <w:t xml:space="preserve">priėmimo perdavimo akto pasirašymo dienos. </w:t>
            </w:r>
          </w:p>
          <w:p w14:paraId="7EEEAB4E" w14:textId="5643D7DC" w:rsidR="009C3A80" w:rsidRPr="0053058D" w:rsidRDefault="009C3A80" w:rsidP="009C3A80">
            <w:pPr>
              <w:pStyle w:val="Bullet"/>
              <w:numPr>
                <w:ilvl w:val="0"/>
                <w:numId w:val="0"/>
              </w:numPr>
              <w:spacing w:line="240" w:lineRule="auto"/>
              <w:ind w:left="224"/>
              <w:rPr>
                <w:lang w:val="lt-LT"/>
              </w:rPr>
            </w:pPr>
            <w:r>
              <w:rPr>
                <w:lang w:val="lt-LT"/>
              </w:rPr>
              <w:t xml:space="preserve">Tiekėjas privalo užtikrinti </w:t>
            </w:r>
            <w:r w:rsidRPr="0053058D">
              <w:rPr>
                <w:lang w:val="lt-LT"/>
              </w:rPr>
              <w:t xml:space="preserve">visos naudojamos programinės įrangos atnaujinimus ne mažiau kaip 5 metus nuo įrangos </w:t>
            </w:r>
            <w:r>
              <w:rPr>
                <w:lang w:val="lt-LT"/>
              </w:rPr>
              <w:t>priėmimo perdavimo akto pasirašymo dienos</w:t>
            </w:r>
            <w:r w:rsidRPr="0053058D">
              <w:rPr>
                <w:lang w:val="lt-LT"/>
              </w:rPr>
              <w:t>.</w:t>
            </w:r>
            <w:r>
              <w:rPr>
                <w:lang w:val="lt-LT"/>
              </w:rPr>
              <w:t xml:space="preserve"> Turi būti užtikrinta g</w:t>
            </w:r>
            <w:r w:rsidRPr="0053058D">
              <w:rPr>
                <w:lang w:val="lt-LT"/>
              </w:rPr>
              <w:t>alimybė išspręsti su programine įranga susijusias problemas naudojant nuotolinį palaikymą</w:t>
            </w:r>
            <w:r>
              <w:rPr>
                <w:lang w:val="lt-LT"/>
              </w:rPr>
              <w:t>.</w:t>
            </w:r>
            <w:r w:rsidRPr="0053058D">
              <w:rPr>
                <w:lang w:val="lt-LT"/>
              </w:rPr>
              <w:t xml:space="preserve"> Visi </w:t>
            </w:r>
            <w:r>
              <w:rPr>
                <w:lang w:val="lt-LT"/>
              </w:rPr>
              <w:t>programinės įrangos palaikymo</w:t>
            </w:r>
            <w:r w:rsidRPr="0053058D">
              <w:rPr>
                <w:lang w:val="lt-LT"/>
              </w:rPr>
              <w:t xml:space="preserve"> mokesčiai šiam laikotarpiui turi būti į</w:t>
            </w:r>
            <w:r>
              <w:rPr>
                <w:lang w:val="lt-LT"/>
              </w:rPr>
              <w:t xml:space="preserve">skaičiuoti </w:t>
            </w:r>
            <w:r w:rsidRPr="0053058D">
              <w:rPr>
                <w:lang w:val="lt-LT"/>
              </w:rPr>
              <w:t xml:space="preserve"> į pasiūlymo kainą.</w:t>
            </w:r>
          </w:p>
          <w:p w14:paraId="104A188D" w14:textId="0D4C6072" w:rsidR="009C3A80" w:rsidRPr="00C729F9" w:rsidRDefault="009C3A80" w:rsidP="009C3A80">
            <w:pPr>
              <w:pStyle w:val="Bullet"/>
              <w:numPr>
                <w:ilvl w:val="0"/>
                <w:numId w:val="0"/>
              </w:numPr>
              <w:spacing w:line="240" w:lineRule="auto"/>
              <w:rPr>
                <w:lang w:val="lt-LT"/>
              </w:rPr>
            </w:pPr>
          </w:p>
        </w:tc>
        <w:tc>
          <w:tcPr>
            <w:tcW w:w="1508" w:type="pct"/>
            <w:tcBorders>
              <w:top w:val="single" w:sz="4" w:space="0" w:color="auto"/>
              <w:left w:val="single" w:sz="4" w:space="0" w:color="auto"/>
              <w:bottom w:val="single" w:sz="4" w:space="0" w:color="auto"/>
              <w:right w:val="single" w:sz="4" w:space="0" w:color="auto"/>
            </w:tcBorders>
          </w:tcPr>
          <w:p w14:paraId="059C970B" w14:textId="6B484ACB" w:rsidR="009C3A80" w:rsidRPr="004409A6" w:rsidRDefault="009C3A80" w:rsidP="009C3A80">
            <w:pPr>
              <w:rPr>
                <w:szCs w:val="20"/>
                <w:lang w:val="lt-LT"/>
              </w:rPr>
            </w:pPr>
            <w:r>
              <w:rPr>
                <w:szCs w:val="20"/>
              </w:rPr>
              <w:t>TAIP/NE [</w:t>
            </w:r>
            <w:proofErr w:type="spellStart"/>
            <w:r>
              <w:rPr>
                <w:szCs w:val="20"/>
              </w:rPr>
              <w:t>paliekama</w:t>
            </w:r>
            <w:proofErr w:type="spellEnd"/>
            <w:r>
              <w:rPr>
                <w:szCs w:val="20"/>
              </w:rPr>
              <w:t xml:space="preserve"> </w:t>
            </w:r>
            <w:proofErr w:type="spellStart"/>
            <w:r>
              <w:rPr>
                <w:szCs w:val="20"/>
              </w:rPr>
              <w:t>pasirenkama</w:t>
            </w:r>
            <w:proofErr w:type="spellEnd"/>
            <w:r>
              <w:rPr>
                <w:szCs w:val="20"/>
              </w:rPr>
              <w:t xml:space="preserve"> </w:t>
            </w:r>
            <w:proofErr w:type="spellStart"/>
            <w:r>
              <w:rPr>
                <w:szCs w:val="20"/>
              </w:rPr>
              <w:t>reikšmė</w:t>
            </w:r>
            <w:proofErr w:type="spellEnd"/>
            <w:r>
              <w:rPr>
                <w:szCs w:val="20"/>
              </w:rPr>
              <w:t>]</w:t>
            </w:r>
          </w:p>
        </w:tc>
      </w:tr>
      <w:tr w:rsidR="009C3A80" w:rsidRPr="004409A6" w14:paraId="4D63D39F" w14:textId="77777777" w:rsidTr="009C3A80">
        <w:tc>
          <w:tcPr>
            <w:tcW w:w="257" w:type="pct"/>
            <w:tcBorders>
              <w:top w:val="single" w:sz="4" w:space="0" w:color="auto"/>
              <w:left w:val="single" w:sz="4" w:space="0" w:color="auto"/>
              <w:bottom w:val="single" w:sz="4" w:space="0" w:color="auto"/>
              <w:right w:val="single" w:sz="4" w:space="0" w:color="auto"/>
            </w:tcBorders>
          </w:tcPr>
          <w:p w14:paraId="18817243" w14:textId="77777777" w:rsidR="009C3A80" w:rsidRPr="004409A6" w:rsidRDefault="009C3A80" w:rsidP="009C3A80">
            <w:pPr>
              <w:numPr>
                <w:ilvl w:val="1"/>
                <w:numId w:val="1"/>
              </w:numPr>
              <w:spacing w:line="240" w:lineRule="auto"/>
              <w:contextualSpacing/>
              <w:rPr>
                <w:szCs w:val="20"/>
              </w:rPr>
            </w:pPr>
          </w:p>
        </w:tc>
        <w:tc>
          <w:tcPr>
            <w:tcW w:w="913" w:type="pct"/>
            <w:tcBorders>
              <w:top w:val="single" w:sz="4" w:space="0" w:color="auto"/>
              <w:left w:val="single" w:sz="4" w:space="0" w:color="auto"/>
              <w:bottom w:val="single" w:sz="4" w:space="0" w:color="auto"/>
              <w:right w:val="single" w:sz="4" w:space="0" w:color="auto"/>
            </w:tcBorders>
          </w:tcPr>
          <w:p w14:paraId="39093108" w14:textId="695A09F0" w:rsidR="009C3A80" w:rsidRPr="004409A6" w:rsidRDefault="009C3A80" w:rsidP="009C3A80">
            <w:pPr>
              <w:spacing w:line="240" w:lineRule="auto"/>
              <w:rPr>
                <w:szCs w:val="20"/>
              </w:rPr>
            </w:pPr>
            <w:proofErr w:type="spellStart"/>
            <w:r>
              <w:rPr>
                <w:szCs w:val="20"/>
              </w:rPr>
              <w:t>Garantinis</w:t>
            </w:r>
            <w:proofErr w:type="spellEnd"/>
            <w:r>
              <w:rPr>
                <w:szCs w:val="20"/>
              </w:rPr>
              <w:t xml:space="preserve"> </w:t>
            </w:r>
            <w:proofErr w:type="spellStart"/>
            <w:r>
              <w:rPr>
                <w:szCs w:val="20"/>
              </w:rPr>
              <w:t>terminas</w:t>
            </w:r>
            <w:proofErr w:type="spellEnd"/>
          </w:p>
        </w:tc>
        <w:tc>
          <w:tcPr>
            <w:tcW w:w="2322" w:type="pct"/>
            <w:tcBorders>
              <w:top w:val="single" w:sz="4" w:space="0" w:color="auto"/>
              <w:left w:val="single" w:sz="4" w:space="0" w:color="auto"/>
              <w:bottom w:val="single" w:sz="4" w:space="0" w:color="auto"/>
              <w:right w:val="single" w:sz="4" w:space="0" w:color="auto"/>
            </w:tcBorders>
            <w:vAlign w:val="center"/>
          </w:tcPr>
          <w:p w14:paraId="30AADEB1" w14:textId="54F04EA2" w:rsidR="009C3A80" w:rsidRPr="0053058D" w:rsidRDefault="009C3A80" w:rsidP="009C3A80">
            <w:pPr>
              <w:pStyle w:val="Bullet"/>
              <w:spacing w:line="240" w:lineRule="auto"/>
              <w:rPr>
                <w:lang w:val="lt-LT"/>
              </w:rPr>
            </w:pPr>
            <w:r>
              <w:rPr>
                <w:lang w:val="lt-LT"/>
              </w:rPr>
              <w:t xml:space="preserve">Įrangai turi būti suteikiama ne trumpesnė kaip 24 mėn. garantija, kuri pradedama skaičiuoti nuo Įrangos priėmimo perdavimo akto pasirašymo dienos. </w:t>
            </w:r>
          </w:p>
        </w:tc>
        <w:tc>
          <w:tcPr>
            <w:tcW w:w="1508" w:type="pct"/>
            <w:tcBorders>
              <w:top w:val="single" w:sz="4" w:space="0" w:color="auto"/>
              <w:left w:val="single" w:sz="4" w:space="0" w:color="auto"/>
              <w:bottom w:val="single" w:sz="4" w:space="0" w:color="auto"/>
              <w:right w:val="single" w:sz="4" w:space="0" w:color="auto"/>
            </w:tcBorders>
          </w:tcPr>
          <w:p w14:paraId="262DFD86" w14:textId="5BA33E6A" w:rsidR="009C3A80" w:rsidRPr="00867AB5" w:rsidRDefault="009C3A80" w:rsidP="009C3A80">
            <w:pPr>
              <w:rPr>
                <w:bCs/>
                <w:sz w:val="24"/>
                <w:szCs w:val="24"/>
              </w:rPr>
            </w:pPr>
            <w:r w:rsidRPr="009C3A80">
              <w:rPr>
                <w:bCs/>
                <w:szCs w:val="20"/>
              </w:rPr>
              <w:t>TAIP/NE [</w:t>
            </w:r>
            <w:proofErr w:type="spellStart"/>
            <w:r w:rsidRPr="009C3A80">
              <w:rPr>
                <w:bCs/>
                <w:szCs w:val="20"/>
              </w:rPr>
              <w:t>paliekama</w:t>
            </w:r>
            <w:proofErr w:type="spellEnd"/>
            <w:r w:rsidRPr="009C3A80">
              <w:rPr>
                <w:bCs/>
                <w:szCs w:val="20"/>
              </w:rPr>
              <w:t xml:space="preserve"> </w:t>
            </w:r>
            <w:proofErr w:type="spellStart"/>
            <w:r w:rsidRPr="009C3A80">
              <w:rPr>
                <w:bCs/>
                <w:szCs w:val="20"/>
              </w:rPr>
              <w:t>pasirenkama</w:t>
            </w:r>
            <w:proofErr w:type="spellEnd"/>
            <w:r w:rsidRPr="009C3A80">
              <w:rPr>
                <w:bCs/>
                <w:szCs w:val="20"/>
              </w:rPr>
              <w:t xml:space="preserve"> </w:t>
            </w:r>
            <w:proofErr w:type="spellStart"/>
            <w:r w:rsidRPr="009C3A80">
              <w:rPr>
                <w:bCs/>
                <w:szCs w:val="20"/>
              </w:rPr>
              <w:t>reikšmė</w:t>
            </w:r>
            <w:proofErr w:type="spellEnd"/>
            <w:r w:rsidRPr="009C3A80">
              <w:rPr>
                <w:bCs/>
                <w:szCs w:val="20"/>
              </w:rPr>
              <w:t>]</w:t>
            </w:r>
          </w:p>
        </w:tc>
      </w:tr>
    </w:tbl>
    <w:p w14:paraId="0B60E77E" w14:textId="2FD0D32D" w:rsidR="005311AA" w:rsidRDefault="005311AA">
      <w:pPr>
        <w:rPr>
          <w:rFonts w:cs="Times New Roman"/>
          <w:szCs w:val="20"/>
        </w:rPr>
      </w:pPr>
    </w:p>
    <w:p w14:paraId="7B00C2D1" w14:textId="44739A41" w:rsidR="0055431B" w:rsidRPr="00867AB5" w:rsidRDefault="0055431B" w:rsidP="0055431B">
      <w:pPr>
        <w:rPr>
          <w:rFonts w:cs="Times New Roman"/>
          <w:sz w:val="24"/>
          <w:szCs w:val="24"/>
        </w:rPr>
      </w:pPr>
      <w:r w:rsidRPr="00867AB5">
        <w:rPr>
          <w:rFonts w:eastAsia="Times New Roman" w:cs="Times New Roman"/>
          <w:i/>
          <w:iCs/>
          <w:sz w:val="24"/>
          <w:szCs w:val="24"/>
        </w:rPr>
        <w:lastRenderedPageBreak/>
        <w:t>*</w:t>
      </w:r>
      <w:r w:rsidRPr="00581661">
        <w:rPr>
          <w:rFonts w:eastAsia="Times New Roman" w:cs="Times New Roman"/>
          <w:b/>
          <w:bCs/>
          <w:i/>
          <w:iCs/>
          <w:sz w:val="24"/>
          <w:szCs w:val="24"/>
          <w:u w:val="single"/>
        </w:rPr>
        <w:t>Kartu su pasiūlymu</w:t>
      </w:r>
      <w:r w:rsidRPr="00867AB5">
        <w:rPr>
          <w:rFonts w:eastAsia="Times New Roman" w:cs="Times New Roman"/>
          <w:i/>
          <w:iCs/>
          <w:sz w:val="24"/>
          <w:szCs w:val="24"/>
        </w:rPr>
        <w:t xml:space="preserve"> Tiekėjas taip pat pateikia nuorodą į siūlomos įrangos gamintojo puslapyje oficialiai skelbiamą techninę specifikaciją, arba pateikia įrangos gamintojo prekių aprašymus (techninius dokumentus) ar kitus lygiaverčius dokumentus, įrodančius siūlomų Prekių / Įrangos atitikimą techniniams reikalavimams. </w:t>
      </w:r>
      <w:r>
        <w:rPr>
          <w:rFonts w:eastAsia="Times New Roman" w:cs="Times New Roman"/>
          <w:i/>
          <w:iCs/>
          <w:sz w:val="24"/>
          <w:szCs w:val="24"/>
        </w:rPr>
        <w:t>Pageidaujama, kad š</w:t>
      </w:r>
      <w:r w:rsidRPr="00867AB5">
        <w:rPr>
          <w:rFonts w:eastAsia="Times New Roman" w:cs="Times New Roman"/>
          <w:i/>
          <w:iCs/>
          <w:sz w:val="24"/>
          <w:szCs w:val="24"/>
        </w:rPr>
        <w:t>iuose pateikiamuose dokumentuose Tiekėjas nurodyt</w:t>
      </w:r>
      <w:r>
        <w:rPr>
          <w:rFonts w:eastAsia="Times New Roman" w:cs="Times New Roman"/>
          <w:i/>
          <w:iCs/>
          <w:sz w:val="24"/>
          <w:szCs w:val="24"/>
        </w:rPr>
        <w:t>ų</w:t>
      </w:r>
      <w:r w:rsidRPr="00867AB5">
        <w:rPr>
          <w:rFonts w:eastAsia="Times New Roman" w:cs="Times New Roman"/>
          <w:i/>
          <w:iCs/>
          <w:sz w:val="24"/>
          <w:szCs w:val="24"/>
        </w:rPr>
        <w:t xml:space="preserve"> konkrečias teikiamų dokumentų vietas, kur aprašomos reikalaujamų charakteristikų reikšm</w:t>
      </w:r>
      <w:r>
        <w:rPr>
          <w:rFonts w:eastAsia="Times New Roman" w:cs="Times New Roman"/>
          <w:i/>
          <w:iCs/>
          <w:sz w:val="24"/>
          <w:szCs w:val="24"/>
        </w:rPr>
        <w:t>e</w:t>
      </w:r>
      <w:r w:rsidRPr="00867AB5">
        <w:rPr>
          <w:rFonts w:eastAsia="Times New Roman" w:cs="Times New Roman"/>
          <w:i/>
          <w:iCs/>
          <w:sz w:val="24"/>
          <w:szCs w:val="24"/>
        </w:rPr>
        <w:t>s (nurodyt</w:t>
      </w:r>
      <w:r>
        <w:rPr>
          <w:rFonts w:eastAsia="Times New Roman" w:cs="Times New Roman"/>
          <w:i/>
          <w:iCs/>
          <w:sz w:val="24"/>
          <w:szCs w:val="24"/>
        </w:rPr>
        <w:t>as</w:t>
      </w:r>
      <w:r w:rsidRPr="00867AB5">
        <w:rPr>
          <w:rFonts w:eastAsia="Times New Roman" w:cs="Times New Roman"/>
          <w:i/>
          <w:iCs/>
          <w:sz w:val="24"/>
          <w:szCs w:val="24"/>
        </w:rPr>
        <w:t xml:space="preserve"> puslap</w:t>
      </w:r>
      <w:r>
        <w:rPr>
          <w:rFonts w:eastAsia="Times New Roman" w:cs="Times New Roman"/>
          <w:i/>
          <w:iCs/>
          <w:sz w:val="24"/>
          <w:szCs w:val="24"/>
        </w:rPr>
        <w:t>is</w:t>
      </w:r>
      <w:r w:rsidRPr="00867AB5">
        <w:rPr>
          <w:rFonts w:eastAsia="Times New Roman" w:cs="Times New Roman"/>
          <w:i/>
          <w:iCs/>
          <w:sz w:val="24"/>
          <w:szCs w:val="24"/>
        </w:rPr>
        <w:t>, kuriame yra siūloma reikšmė, ir / ar pastebėjimai pažymėti; ir / ar nurodyt</w:t>
      </w:r>
      <w:r>
        <w:rPr>
          <w:rFonts w:eastAsia="Times New Roman" w:cs="Times New Roman"/>
          <w:i/>
          <w:iCs/>
          <w:sz w:val="24"/>
          <w:szCs w:val="24"/>
        </w:rPr>
        <w:t>a</w:t>
      </w:r>
      <w:r w:rsidRPr="00867AB5">
        <w:rPr>
          <w:rFonts w:eastAsia="Times New Roman" w:cs="Times New Roman"/>
          <w:i/>
          <w:iCs/>
          <w:sz w:val="24"/>
          <w:szCs w:val="24"/>
        </w:rPr>
        <w:t xml:space="preserve"> rodyklėmis, ir /ar pabraukt</w:t>
      </w:r>
      <w:r>
        <w:rPr>
          <w:rFonts w:eastAsia="Times New Roman" w:cs="Times New Roman"/>
          <w:i/>
          <w:iCs/>
          <w:sz w:val="24"/>
          <w:szCs w:val="24"/>
        </w:rPr>
        <w:t>a</w:t>
      </w:r>
      <w:r w:rsidRPr="00867AB5">
        <w:rPr>
          <w:rFonts w:eastAsia="Times New Roman" w:cs="Times New Roman"/>
          <w:i/>
          <w:iCs/>
          <w:sz w:val="24"/>
          <w:szCs w:val="24"/>
        </w:rPr>
        <w:t xml:space="preserve"> ir pan.). </w:t>
      </w:r>
      <w:r w:rsidRPr="00867AB5">
        <w:rPr>
          <w:rFonts w:cs="Times New Roman"/>
          <w:bCs/>
          <w:i/>
          <w:iCs/>
          <w:sz w:val="24"/>
          <w:szCs w:val="24"/>
        </w:rPr>
        <w:t>Jeigu gamintojo pateiktuose techniniuose dokumentuose ar nuorodose tam tikros reikšmės nėra nurodytos, turi būti pateikta gamintojo deklaracija ar kitas lygiavertis dokumentas, patvirtinantis reikalaujamą reikšmę.</w:t>
      </w:r>
    </w:p>
    <w:p w14:paraId="79422E8D" w14:textId="77777777" w:rsidR="0055431B" w:rsidRPr="00CE34BA" w:rsidRDefault="0055431B">
      <w:pPr>
        <w:rPr>
          <w:rFonts w:cs="Times New Roman"/>
          <w:szCs w:val="20"/>
        </w:rPr>
      </w:pPr>
    </w:p>
    <w:sectPr w:rsidR="0055431B" w:rsidRPr="00CE34BA" w:rsidSect="005538AB">
      <w:pgSz w:w="11906" w:h="16838"/>
      <w:pgMar w:top="1134" w:right="720" w:bottom="1135"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16ED52" w14:textId="77777777" w:rsidR="0047762A" w:rsidRDefault="0047762A" w:rsidP="007103F2">
      <w:pPr>
        <w:spacing w:after="0" w:line="240" w:lineRule="auto"/>
      </w:pPr>
      <w:r>
        <w:separator/>
      </w:r>
    </w:p>
  </w:endnote>
  <w:endnote w:type="continuationSeparator" w:id="0">
    <w:p w14:paraId="0EFF45DE" w14:textId="77777777" w:rsidR="0047762A" w:rsidRDefault="0047762A" w:rsidP="007103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E5F027" w14:textId="77777777" w:rsidR="0047762A" w:rsidRDefault="0047762A" w:rsidP="007103F2">
      <w:pPr>
        <w:spacing w:after="0" w:line="240" w:lineRule="auto"/>
      </w:pPr>
      <w:r>
        <w:separator/>
      </w:r>
    </w:p>
  </w:footnote>
  <w:footnote w:type="continuationSeparator" w:id="0">
    <w:p w14:paraId="0AC0AFAF" w14:textId="77777777" w:rsidR="0047762A" w:rsidRDefault="0047762A" w:rsidP="007103F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F03AD7"/>
    <w:multiLevelType w:val="hybridMultilevel"/>
    <w:tmpl w:val="FC8AC722"/>
    <w:lvl w:ilvl="0" w:tplc="516C1B1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4E3192"/>
    <w:multiLevelType w:val="multilevel"/>
    <w:tmpl w:val="8CB8D110"/>
    <w:lvl w:ilvl="0">
      <w:start w:val="1"/>
      <w:numFmt w:val="decimal"/>
      <w:suff w:val="space"/>
      <w:lvlText w:val="%1."/>
      <w:lvlJc w:val="left"/>
      <w:pPr>
        <w:ind w:left="360" w:hanging="360"/>
      </w:pPr>
    </w:lvl>
    <w:lvl w:ilvl="1">
      <w:start w:val="1"/>
      <w:numFmt w:val="decimal"/>
      <w:suff w:val="space"/>
      <w:lvlText w:val="%1.%2."/>
      <w:lvlJc w:val="left"/>
      <w:pPr>
        <w:ind w:left="737" w:hanging="68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2451F0E"/>
    <w:multiLevelType w:val="hybridMultilevel"/>
    <w:tmpl w:val="FBD6FE74"/>
    <w:lvl w:ilvl="0" w:tplc="516C1B16">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AC71ED"/>
    <w:multiLevelType w:val="hybridMultilevel"/>
    <w:tmpl w:val="CB5C0D0C"/>
    <w:lvl w:ilvl="0" w:tplc="03E4BB66">
      <w:numFmt w:val="bullet"/>
      <w:pStyle w:val="Bullet"/>
      <w:lvlText w:val="˗"/>
      <w:lvlJc w:val="left"/>
      <w:pPr>
        <w:ind w:left="561"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4E74F2"/>
    <w:multiLevelType w:val="hybridMultilevel"/>
    <w:tmpl w:val="8C727888"/>
    <w:lvl w:ilvl="0" w:tplc="516C1B16">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7E31574"/>
    <w:multiLevelType w:val="hybridMultilevel"/>
    <w:tmpl w:val="773498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21EA4BF8"/>
    <w:multiLevelType w:val="hybridMultilevel"/>
    <w:tmpl w:val="5D78459C"/>
    <w:lvl w:ilvl="0" w:tplc="516C1B16">
      <w:numFmt w:val="bullet"/>
      <w:lvlText w:val="-"/>
      <w:lvlJc w:val="left"/>
      <w:pPr>
        <w:ind w:left="720" w:hanging="360"/>
      </w:pPr>
      <w:rPr>
        <w:rFonts w:ascii="Times New Roman" w:eastAsiaTheme="minorEastAsia"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47C74CF"/>
    <w:multiLevelType w:val="multilevel"/>
    <w:tmpl w:val="E8DCCC76"/>
    <w:lvl w:ilvl="0">
      <w:start w:val="1"/>
      <w:numFmt w:val="decimal"/>
      <w:lvlText w:val="%1."/>
      <w:lvlJc w:val="left"/>
      <w:pPr>
        <w:ind w:left="1210" w:hanging="360"/>
      </w:pPr>
      <w:rPr>
        <w:rFonts w:hint="default"/>
      </w:rPr>
    </w:lvl>
    <w:lvl w:ilvl="1">
      <w:start w:val="1"/>
      <w:numFmt w:val="decimal"/>
      <w:isLgl/>
      <w:lvlText w:val="%1.%2."/>
      <w:lvlJc w:val="left"/>
      <w:pPr>
        <w:ind w:left="1255" w:hanging="405"/>
      </w:pPr>
      <w:rPr>
        <w:rFonts w:hint="default"/>
        <w:color w:val="auto"/>
      </w:rPr>
    </w:lvl>
    <w:lvl w:ilvl="2">
      <w:start w:val="1"/>
      <w:numFmt w:val="decimal"/>
      <w:isLgl/>
      <w:lvlText w:val="%1.%2.%3."/>
      <w:lvlJc w:val="left"/>
      <w:pPr>
        <w:ind w:left="1570" w:hanging="720"/>
      </w:pPr>
      <w:rPr>
        <w:rFonts w:hint="default"/>
      </w:rPr>
    </w:lvl>
    <w:lvl w:ilvl="3">
      <w:start w:val="1"/>
      <w:numFmt w:val="decimal"/>
      <w:isLgl/>
      <w:lvlText w:val="%1.%2.%3.%4."/>
      <w:lvlJc w:val="left"/>
      <w:pPr>
        <w:ind w:left="1570" w:hanging="720"/>
      </w:pPr>
      <w:rPr>
        <w:rFonts w:hint="default"/>
      </w:rPr>
    </w:lvl>
    <w:lvl w:ilvl="4">
      <w:start w:val="1"/>
      <w:numFmt w:val="decimal"/>
      <w:isLgl/>
      <w:lvlText w:val="%1.%2.%3.%4.%5."/>
      <w:lvlJc w:val="left"/>
      <w:pPr>
        <w:ind w:left="1930" w:hanging="1080"/>
      </w:pPr>
      <w:rPr>
        <w:rFonts w:hint="default"/>
      </w:rPr>
    </w:lvl>
    <w:lvl w:ilvl="5">
      <w:start w:val="1"/>
      <w:numFmt w:val="decimal"/>
      <w:isLgl/>
      <w:lvlText w:val="%1.%2.%3.%4.%5.%6."/>
      <w:lvlJc w:val="left"/>
      <w:pPr>
        <w:ind w:left="1930" w:hanging="1080"/>
      </w:pPr>
      <w:rPr>
        <w:rFonts w:hint="default"/>
      </w:rPr>
    </w:lvl>
    <w:lvl w:ilvl="6">
      <w:start w:val="1"/>
      <w:numFmt w:val="decimal"/>
      <w:isLgl/>
      <w:lvlText w:val="%1.%2.%3.%4.%5.%6.%7."/>
      <w:lvlJc w:val="left"/>
      <w:pPr>
        <w:ind w:left="229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650" w:hanging="1800"/>
      </w:pPr>
      <w:rPr>
        <w:rFonts w:hint="default"/>
      </w:rPr>
    </w:lvl>
  </w:abstractNum>
  <w:abstractNum w:abstractNumId="8" w15:restartNumberingAfterBreak="0">
    <w:nsid w:val="266E1079"/>
    <w:multiLevelType w:val="multilevel"/>
    <w:tmpl w:val="8CB8D110"/>
    <w:lvl w:ilvl="0">
      <w:start w:val="1"/>
      <w:numFmt w:val="decimal"/>
      <w:suff w:val="space"/>
      <w:lvlText w:val="%1."/>
      <w:lvlJc w:val="left"/>
      <w:pPr>
        <w:ind w:left="360" w:hanging="360"/>
      </w:pPr>
    </w:lvl>
    <w:lvl w:ilvl="1">
      <w:start w:val="1"/>
      <w:numFmt w:val="decimal"/>
      <w:suff w:val="space"/>
      <w:lvlText w:val="%1.%2."/>
      <w:lvlJc w:val="left"/>
      <w:pPr>
        <w:ind w:left="737" w:hanging="68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F38278B"/>
    <w:multiLevelType w:val="hybridMultilevel"/>
    <w:tmpl w:val="54F00646"/>
    <w:lvl w:ilvl="0" w:tplc="04090003">
      <w:start w:val="1"/>
      <w:numFmt w:val="bullet"/>
      <w:lvlText w:val="o"/>
      <w:lvlJc w:val="left"/>
      <w:pPr>
        <w:ind w:left="720" w:hanging="360"/>
      </w:pPr>
      <w:rPr>
        <w:rFonts w:ascii="Courier New" w:hAnsi="Courier New" w:cs="Courier New"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B7009EF"/>
    <w:multiLevelType w:val="hybridMultilevel"/>
    <w:tmpl w:val="6CBE28A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D93376"/>
    <w:multiLevelType w:val="hybridMultilevel"/>
    <w:tmpl w:val="041ACD76"/>
    <w:lvl w:ilvl="0" w:tplc="04090003">
      <w:start w:val="1"/>
      <w:numFmt w:val="bullet"/>
      <w:lvlText w:val="o"/>
      <w:lvlJc w:val="left"/>
      <w:pPr>
        <w:ind w:left="770" w:hanging="360"/>
      </w:pPr>
      <w:rPr>
        <w:rFonts w:ascii="Courier New" w:hAnsi="Courier New" w:cs="Courier New" w:hint="default"/>
      </w:rPr>
    </w:lvl>
    <w:lvl w:ilvl="1" w:tplc="04270003">
      <w:start w:val="1"/>
      <w:numFmt w:val="bullet"/>
      <w:lvlText w:val="o"/>
      <w:lvlJc w:val="left"/>
      <w:pPr>
        <w:ind w:left="1490" w:hanging="360"/>
      </w:pPr>
      <w:rPr>
        <w:rFonts w:ascii="Courier New" w:hAnsi="Courier New" w:cs="Courier New" w:hint="default"/>
      </w:rPr>
    </w:lvl>
    <w:lvl w:ilvl="2" w:tplc="04270005" w:tentative="1">
      <w:start w:val="1"/>
      <w:numFmt w:val="bullet"/>
      <w:lvlText w:val=""/>
      <w:lvlJc w:val="left"/>
      <w:pPr>
        <w:ind w:left="2210" w:hanging="360"/>
      </w:pPr>
      <w:rPr>
        <w:rFonts w:ascii="Wingdings" w:hAnsi="Wingdings" w:hint="default"/>
      </w:rPr>
    </w:lvl>
    <w:lvl w:ilvl="3" w:tplc="04270001" w:tentative="1">
      <w:start w:val="1"/>
      <w:numFmt w:val="bullet"/>
      <w:lvlText w:val=""/>
      <w:lvlJc w:val="left"/>
      <w:pPr>
        <w:ind w:left="2930" w:hanging="360"/>
      </w:pPr>
      <w:rPr>
        <w:rFonts w:ascii="Symbol" w:hAnsi="Symbol" w:hint="default"/>
      </w:rPr>
    </w:lvl>
    <w:lvl w:ilvl="4" w:tplc="04270003" w:tentative="1">
      <w:start w:val="1"/>
      <w:numFmt w:val="bullet"/>
      <w:lvlText w:val="o"/>
      <w:lvlJc w:val="left"/>
      <w:pPr>
        <w:ind w:left="3650" w:hanging="360"/>
      </w:pPr>
      <w:rPr>
        <w:rFonts w:ascii="Courier New" w:hAnsi="Courier New" w:cs="Courier New" w:hint="default"/>
      </w:rPr>
    </w:lvl>
    <w:lvl w:ilvl="5" w:tplc="04270005" w:tentative="1">
      <w:start w:val="1"/>
      <w:numFmt w:val="bullet"/>
      <w:lvlText w:val=""/>
      <w:lvlJc w:val="left"/>
      <w:pPr>
        <w:ind w:left="4370" w:hanging="360"/>
      </w:pPr>
      <w:rPr>
        <w:rFonts w:ascii="Wingdings" w:hAnsi="Wingdings" w:hint="default"/>
      </w:rPr>
    </w:lvl>
    <w:lvl w:ilvl="6" w:tplc="04270001" w:tentative="1">
      <w:start w:val="1"/>
      <w:numFmt w:val="bullet"/>
      <w:lvlText w:val=""/>
      <w:lvlJc w:val="left"/>
      <w:pPr>
        <w:ind w:left="5090" w:hanging="360"/>
      </w:pPr>
      <w:rPr>
        <w:rFonts w:ascii="Symbol" w:hAnsi="Symbol" w:hint="default"/>
      </w:rPr>
    </w:lvl>
    <w:lvl w:ilvl="7" w:tplc="04270003" w:tentative="1">
      <w:start w:val="1"/>
      <w:numFmt w:val="bullet"/>
      <w:lvlText w:val="o"/>
      <w:lvlJc w:val="left"/>
      <w:pPr>
        <w:ind w:left="5810" w:hanging="360"/>
      </w:pPr>
      <w:rPr>
        <w:rFonts w:ascii="Courier New" w:hAnsi="Courier New" w:cs="Courier New" w:hint="default"/>
      </w:rPr>
    </w:lvl>
    <w:lvl w:ilvl="8" w:tplc="04270005" w:tentative="1">
      <w:start w:val="1"/>
      <w:numFmt w:val="bullet"/>
      <w:lvlText w:val=""/>
      <w:lvlJc w:val="left"/>
      <w:pPr>
        <w:ind w:left="6530" w:hanging="360"/>
      </w:pPr>
      <w:rPr>
        <w:rFonts w:ascii="Wingdings" w:hAnsi="Wingdings" w:hint="default"/>
      </w:rPr>
    </w:lvl>
  </w:abstractNum>
  <w:abstractNum w:abstractNumId="12" w15:restartNumberingAfterBreak="0">
    <w:nsid w:val="48F52E1F"/>
    <w:multiLevelType w:val="hybridMultilevel"/>
    <w:tmpl w:val="090C4BD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3" w15:restartNumberingAfterBreak="0">
    <w:nsid w:val="4A3A4A27"/>
    <w:multiLevelType w:val="hybridMultilevel"/>
    <w:tmpl w:val="F22AF222"/>
    <w:lvl w:ilvl="0" w:tplc="516C1B16">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C8968B7"/>
    <w:multiLevelType w:val="hybridMultilevel"/>
    <w:tmpl w:val="A94EBF04"/>
    <w:lvl w:ilvl="0" w:tplc="95FC6D64">
      <w:start w:val="1"/>
      <w:numFmt w:val="decimal"/>
      <w:lvlText w:val="%1."/>
      <w:lvlJc w:val="left"/>
      <w:pPr>
        <w:ind w:left="720" w:hanging="360"/>
      </w:pPr>
      <w:rPr>
        <w:b w:val="0"/>
        <w:bCs w:val="0"/>
      </w:rPr>
    </w:lvl>
    <w:lvl w:ilvl="1" w:tplc="04270001">
      <w:start w:val="1"/>
      <w:numFmt w:val="bullet"/>
      <w:lvlText w:val=""/>
      <w:lvlJc w:val="left"/>
      <w:pPr>
        <w:ind w:left="1440" w:hanging="360"/>
      </w:pPr>
      <w:rPr>
        <w:rFonts w:ascii="Symbol" w:hAnsi="Symbol" w:hint="default"/>
      </w:r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4FAA016C"/>
    <w:multiLevelType w:val="hybridMultilevel"/>
    <w:tmpl w:val="989E6158"/>
    <w:lvl w:ilvl="0" w:tplc="516C1B1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0436F67"/>
    <w:multiLevelType w:val="hybridMultilevel"/>
    <w:tmpl w:val="48EC1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D2560C"/>
    <w:multiLevelType w:val="hybridMultilevel"/>
    <w:tmpl w:val="93A0DFE4"/>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5D7345B9"/>
    <w:multiLevelType w:val="hybridMultilevel"/>
    <w:tmpl w:val="36802D08"/>
    <w:lvl w:ilvl="0" w:tplc="516C1B16">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31033A0"/>
    <w:multiLevelType w:val="hybridMultilevel"/>
    <w:tmpl w:val="326E10C0"/>
    <w:lvl w:ilvl="0" w:tplc="0D1C6A08">
      <w:numFmt w:val="bullet"/>
      <w:lvlText w:val="-"/>
      <w:lvlJc w:val="left"/>
      <w:pPr>
        <w:ind w:left="584" w:hanging="360"/>
      </w:pPr>
      <w:rPr>
        <w:rFonts w:ascii="Times New Roman" w:eastAsia="Times New Roman" w:hAnsi="Times New Roman" w:cs="Times New Roman" w:hint="default"/>
      </w:rPr>
    </w:lvl>
    <w:lvl w:ilvl="1" w:tplc="04270003" w:tentative="1">
      <w:start w:val="1"/>
      <w:numFmt w:val="bullet"/>
      <w:lvlText w:val="o"/>
      <w:lvlJc w:val="left"/>
      <w:pPr>
        <w:ind w:left="1304" w:hanging="360"/>
      </w:pPr>
      <w:rPr>
        <w:rFonts w:ascii="Courier New" w:hAnsi="Courier New" w:cs="Courier New" w:hint="default"/>
      </w:rPr>
    </w:lvl>
    <w:lvl w:ilvl="2" w:tplc="04270005" w:tentative="1">
      <w:start w:val="1"/>
      <w:numFmt w:val="bullet"/>
      <w:lvlText w:val=""/>
      <w:lvlJc w:val="left"/>
      <w:pPr>
        <w:ind w:left="2024" w:hanging="360"/>
      </w:pPr>
      <w:rPr>
        <w:rFonts w:ascii="Wingdings" w:hAnsi="Wingdings" w:hint="default"/>
      </w:rPr>
    </w:lvl>
    <w:lvl w:ilvl="3" w:tplc="04270001" w:tentative="1">
      <w:start w:val="1"/>
      <w:numFmt w:val="bullet"/>
      <w:lvlText w:val=""/>
      <w:lvlJc w:val="left"/>
      <w:pPr>
        <w:ind w:left="2744" w:hanging="360"/>
      </w:pPr>
      <w:rPr>
        <w:rFonts w:ascii="Symbol" w:hAnsi="Symbol" w:hint="default"/>
      </w:rPr>
    </w:lvl>
    <w:lvl w:ilvl="4" w:tplc="04270003" w:tentative="1">
      <w:start w:val="1"/>
      <w:numFmt w:val="bullet"/>
      <w:lvlText w:val="o"/>
      <w:lvlJc w:val="left"/>
      <w:pPr>
        <w:ind w:left="3464" w:hanging="360"/>
      </w:pPr>
      <w:rPr>
        <w:rFonts w:ascii="Courier New" w:hAnsi="Courier New" w:cs="Courier New" w:hint="default"/>
      </w:rPr>
    </w:lvl>
    <w:lvl w:ilvl="5" w:tplc="04270005" w:tentative="1">
      <w:start w:val="1"/>
      <w:numFmt w:val="bullet"/>
      <w:lvlText w:val=""/>
      <w:lvlJc w:val="left"/>
      <w:pPr>
        <w:ind w:left="4184" w:hanging="360"/>
      </w:pPr>
      <w:rPr>
        <w:rFonts w:ascii="Wingdings" w:hAnsi="Wingdings" w:hint="default"/>
      </w:rPr>
    </w:lvl>
    <w:lvl w:ilvl="6" w:tplc="04270001" w:tentative="1">
      <w:start w:val="1"/>
      <w:numFmt w:val="bullet"/>
      <w:lvlText w:val=""/>
      <w:lvlJc w:val="left"/>
      <w:pPr>
        <w:ind w:left="4904" w:hanging="360"/>
      </w:pPr>
      <w:rPr>
        <w:rFonts w:ascii="Symbol" w:hAnsi="Symbol" w:hint="default"/>
      </w:rPr>
    </w:lvl>
    <w:lvl w:ilvl="7" w:tplc="04270003" w:tentative="1">
      <w:start w:val="1"/>
      <w:numFmt w:val="bullet"/>
      <w:lvlText w:val="o"/>
      <w:lvlJc w:val="left"/>
      <w:pPr>
        <w:ind w:left="5624" w:hanging="360"/>
      </w:pPr>
      <w:rPr>
        <w:rFonts w:ascii="Courier New" w:hAnsi="Courier New" w:cs="Courier New" w:hint="default"/>
      </w:rPr>
    </w:lvl>
    <w:lvl w:ilvl="8" w:tplc="04270005" w:tentative="1">
      <w:start w:val="1"/>
      <w:numFmt w:val="bullet"/>
      <w:lvlText w:val=""/>
      <w:lvlJc w:val="left"/>
      <w:pPr>
        <w:ind w:left="6344" w:hanging="360"/>
      </w:pPr>
      <w:rPr>
        <w:rFonts w:ascii="Wingdings" w:hAnsi="Wingdings" w:hint="default"/>
      </w:rPr>
    </w:lvl>
  </w:abstractNum>
  <w:abstractNum w:abstractNumId="20" w15:restartNumberingAfterBreak="0">
    <w:nsid w:val="64990BEE"/>
    <w:multiLevelType w:val="hybridMultilevel"/>
    <w:tmpl w:val="3A540FAC"/>
    <w:lvl w:ilvl="0" w:tplc="516C1B16">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669D5333"/>
    <w:multiLevelType w:val="hybridMultilevel"/>
    <w:tmpl w:val="33A0EDC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86498A"/>
    <w:multiLevelType w:val="hybridMultilevel"/>
    <w:tmpl w:val="04C2EF6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3" w15:restartNumberingAfterBreak="0">
    <w:nsid w:val="6E5802FA"/>
    <w:multiLevelType w:val="hybridMultilevel"/>
    <w:tmpl w:val="F8A46E4E"/>
    <w:lvl w:ilvl="0" w:tplc="AF32B86E">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870150"/>
    <w:multiLevelType w:val="hybridMultilevel"/>
    <w:tmpl w:val="1C4AB49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22"/>
  </w:num>
  <w:num w:numId="4">
    <w:abstractNumId w:val="24"/>
  </w:num>
  <w:num w:numId="5">
    <w:abstractNumId w:val="5"/>
  </w:num>
  <w:num w:numId="6">
    <w:abstractNumId w:val="23"/>
  </w:num>
  <w:num w:numId="7">
    <w:abstractNumId w:val="15"/>
  </w:num>
  <w:num w:numId="8">
    <w:abstractNumId w:val="18"/>
  </w:num>
  <w:num w:numId="9">
    <w:abstractNumId w:val="4"/>
  </w:num>
  <w:num w:numId="10">
    <w:abstractNumId w:val="7"/>
  </w:num>
  <w:num w:numId="11">
    <w:abstractNumId w:val="2"/>
  </w:num>
  <w:num w:numId="12">
    <w:abstractNumId w:val="6"/>
  </w:num>
  <w:num w:numId="13">
    <w:abstractNumId w:val="20"/>
  </w:num>
  <w:num w:numId="14">
    <w:abstractNumId w:val="13"/>
  </w:num>
  <w:num w:numId="15">
    <w:abstractNumId w:val="16"/>
  </w:num>
  <w:num w:numId="16">
    <w:abstractNumId w:val="0"/>
  </w:num>
  <w:num w:numId="17">
    <w:abstractNumId w:val="3"/>
  </w:num>
  <w:num w:numId="18">
    <w:abstractNumId w:val="8"/>
  </w:num>
  <w:num w:numId="19">
    <w:abstractNumId w:val="14"/>
  </w:num>
  <w:num w:numId="20">
    <w:abstractNumId w:val="3"/>
  </w:num>
  <w:num w:numId="21">
    <w:abstractNumId w:val="14"/>
  </w:num>
  <w:num w:numId="22">
    <w:abstractNumId w:val="11"/>
  </w:num>
  <w:num w:numId="23">
    <w:abstractNumId w:val="9"/>
  </w:num>
  <w:num w:numId="24">
    <w:abstractNumId w:val="10"/>
  </w:num>
  <w:num w:numId="25">
    <w:abstractNumId w:val="21"/>
  </w:num>
  <w:num w:numId="26">
    <w:abstractNumId w:val="17"/>
  </w:num>
  <w:num w:numId="2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4747"/>
    <w:rsid w:val="000010B5"/>
    <w:rsid w:val="0000128A"/>
    <w:rsid w:val="00002C58"/>
    <w:rsid w:val="00014B29"/>
    <w:rsid w:val="000151A6"/>
    <w:rsid w:val="00016F31"/>
    <w:rsid w:val="000177ED"/>
    <w:rsid w:val="000237CC"/>
    <w:rsid w:val="0003306E"/>
    <w:rsid w:val="00033EA4"/>
    <w:rsid w:val="000340DE"/>
    <w:rsid w:val="0005506C"/>
    <w:rsid w:val="00057D74"/>
    <w:rsid w:val="0006163F"/>
    <w:rsid w:val="00062C91"/>
    <w:rsid w:val="000702EC"/>
    <w:rsid w:val="0007039A"/>
    <w:rsid w:val="00071019"/>
    <w:rsid w:val="00083342"/>
    <w:rsid w:val="00084915"/>
    <w:rsid w:val="000A02AC"/>
    <w:rsid w:val="000A69F8"/>
    <w:rsid w:val="000A6EE9"/>
    <w:rsid w:val="000B641A"/>
    <w:rsid w:val="000E1197"/>
    <w:rsid w:val="000E2667"/>
    <w:rsid w:val="000E29BA"/>
    <w:rsid w:val="000E551D"/>
    <w:rsid w:val="000F04DF"/>
    <w:rsid w:val="000F286A"/>
    <w:rsid w:val="001050D1"/>
    <w:rsid w:val="001143A2"/>
    <w:rsid w:val="00123BC3"/>
    <w:rsid w:val="00142A63"/>
    <w:rsid w:val="00143993"/>
    <w:rsid w:val="001467F5"/>
    <w:rsid w:val="0016687D"/>
    <w:rsid w:val="00170CE2"/>
    <w:rsid w:val="00172E4D"/>
    <w:rsid w:val="00176A94"/>
    <w:rsid w:val="00184498"/>
    <w:rsid w:val="001844FD"/>
    <w:rsid w:val="001853BA"/>
    <w:rsid w:val="001927CC"/>
    <w:rsid w:val="001A4837"/>
    <w:rsid w:val="001C27F6"/>
    <w:rsid w:val="001D3846"/>
    <w:rsid w:val="001F4151"/>
    <w:rsid w:val="00203643"/>
    <w:rsid w:val="00205630"/>
    <w:rsid w:val="002075F6"/>
    <w:rsid w:val="0021184E"/>
    <w:rsid w:val="002303A2"/>
    <w:rsid w:val="00233449"/>
    <w:rsid w:val="00234678"/>
    <w:rsid w:val="0023763A"/>
    <w:rsid w:val="00246A9F"/>
    <w:rsid w:val="00250ACE"/>
    <w:rsid w:val="00257720"/>
    <w:rsid w:val="00295510"/>
    <w:rsid w:val="002A3FFD"/>
    <w:rsid w:val="002A445B"/>
    <w:rsid w:val="002A4C9C"/>
    <w:rsid w:val="002A5545"/>
    <w:rsid w:val="002A7EDC"/>
    <w:rsid w:val="002B19CE"/>
    <w:rsid w:val="002B743F"/>
    <w:rsid w:val="002B7DE5"/>
    <w:rsid w:val="002C791A"/>
    <w:rsid w:val="002E0E01"/>
    <w:rsid w:val="002E22D8"/>
    <w:rsid w:val="002E5213"/>
    <w:rsid w:val="002F1A8A"/>
    <w:rsid w:val="002F239F"/>
    <w:rsid w:val="003002DD"/>
    <w:rsid w:val="00300349"/>
    <w:rsid w:val="0031039D"/>
    <w:rsid w:val="003130F1"/>
    <w:rsid w:val="003135E0"/>
    <w:rsid w:val="00327E38"/>
    <w:rsid w:val="003328FE"/>
    <w:rsid w:val="003350E4"/>
    <w:rsid w:val="003359D5"/>
    <w:rsid w:val="00335D50"/>
    <w:rsid w:val="00335E15"/>
    <w:rsid w:val="00341B70"/>
    <w:rsid w:val="00343EEC"/>
    <w:rsid w:val="0034561A"/>
    <w:rsid w:val="0034627D"/>
    <w:rsid w:val="003566E2"/>
    <w:rsid w:val="003618C8"/>
    <w:rsid w:val="003724BB"/>
    <w:rsid w:val="003747CA"/>
    <w:rsid w:val="00387198"/>
    <w:rsid w:val="003926C7"/>
    <w:rsid w:val="00395894"/>
    <w:rsid w:val="00396CA7"/>
    <w:rsid w:val="003A03BB"/>
    <w:rsid w:val="003A23B1"/>
    <w:rsid w:val="003A6653"/>
    <w:rsid w:val="003B20A4"/>
    <w:rsid w:val="003C0348"/>
    <w:rsid w:val="003E1063"/>
    <w:rsid w:val="003F3677"/>
    <w:rsid w:val="00404F3D"/>
    <w:rsid w:val="00406E2A"/>
    <w:rsid w:val="00414454"/>
    <w:rsid w:val="004239B4"/>
    <w:rsid w:val="00427711"/>
    <w:rsid w:val="00427E72"/>
    <w:rsid w:val="004409A6"/>
    <w:rsid w:val="00440ABE"/>
    <w:rsid w:val="00455A63"/>
    <w:rsid w:val="00456A44"/>
    <w:rsid w:val="00470F4E"/>
    <w:rsid w:val="00471081"/>
    <w:rsid w:val="004743EB"/>
    <w:rsid w:val="00474528"/>
    <w:rsid w:val="00476E04"/>
    <w:rsid w:val="0047762A"/>
    <w:rsid w:val="00482527"/>
    <w:rsid w:val="004877A9"/>
    <w:rsid w:val="004910EF"/>
    <w:rsid w:val="00494CE4"/>
    <w:rsid w:val="00495363"/>
    <w:rsid w:val="004968C3"/>
    <w:rsid w:val="004976C4"/>
    <w:rsid w:val="004A371B"/>
    <w:rsid w:val="004B0D0B"/>
    <w:rsid w:val="004B1F9F"/>
    <w:rsid w:val="004B59A5"/>
    <w:rsid w:val="004C03A6"/>
    <w:rsid w:val="004C1505"/>
    <w:rsid w:val="004C4A8C"/>
    <w:rsid w:val="004C561B"/>
    <w:rsid w:val="004C688E"/>
    <w:rsid w:val="004E1260"/>
    <w:rsid w:val="004F03C5"/>
    <w:rsid w:val="004F0C1C"/>
    <w:rsid w:val="004F2683"/>
    <w:rsid w:val="005003D3"/>
    <w:rsid w:val="00500664"/>
    <w:rsid w:val="00502E3A"/>
    <w:rsid w:val="00503610"/>
    <w:rsid w:val="0050576A"/>
    <w:rsid w:val="005135CA"/>
    <w:rsid w:val="0052484C"/>
    <w:rsid w:val="00525783"/>
    <w:rsid w:val="0053058D"/>
    <w:rsid w:val="005311AA"/>
    <w:rsid w:val="00537A4B"/>
    <w:rsid w:val="00543805"/>
    <w:rsid w:val="00543D9A"/>
    <w:rsid w:val="00546005"/>
    <w:rsid w:val="005538AB"/>
    <w:rsid w:val="00553989"/>
    <w:rsid w:val="0055431B"/>
    <w:rsid w:val="00554439"/>
    <w:rsid w:val="0056529A"/>
    <w:rsid w:val="00572AB6"/>
    <w:rsid w:val="00581496"/>
    <w:rsid w:val="005A27F3"/>
    <w:rsid w:val="005A3DBD"/>
    <w:rsid w:val="005A59C9"/>
    <w:rsid w:val="005C65D3"/>
    <w:rsid w:val="005D0132"/>
    <w:rsid w:val="005D21E1"/>
    <w:rsid w:val="005E2EBB"/>
    <w:rsid w:val="005E5A75"/>
    <w:rsid w:val="005E7BB0"/>
    <w:rsid w:val="005F7B25"/>
    <w:rsid w:val="00600DAD"/>
    <w:rsid w:val="00604CC6"/>
    <w:rsid w:val="00616C4A"/>
    <w:rsid w:val="00620F45"/>
    <w:rsid w:val="00626435"/>
    <w:rsid w:val="006267B9"/>
    <w:rsid w:val="00633C04"/>
    <w:rsid w:val="00633F86"/>
    <w:rsid w:val="00642962"/>
    <w:rsid w:val="00645911"/>
    <w:rsid w:val="00651E91"/>
    <w:rsid w:val="00654E35"/>
    <w:rsid w:val="00663B04"/>
    <w:rsid w:val="00665329"/>
    <w:rsid w:val="00665405"/>
    <w:rsid w:val="00672316"/>
    <w:rsid w:val="00680AD3"/>
    <w:rsid w:val="006826EC"/>
    <w:rsid w:val="00690E2F"/>
    <w:rsid w:val="006A0DB8"/>
    <w:rsid w:val="006A483F"/>
    <w:rsid w:val="006B1F2F"/>
    <w:rsid w:val="006B3767"/>
    <w:rsid w:val="006B55DE"/>
    <w:rsid w:val="006C3DE2"/>
    <w:rsid w:val="006C46AE"/>
    <w:rsid w:val="006C5AAE"/>
    <w:rsid w:val="006D085F"/>
    <w:rsid w:val="006D75B7"/>
    <w:rsid w:val="006F474B"/>
    <w:rsid w:val="006F720C"/>
    <w:rsid w:val="00702844"/>
    <w:rsid w:val="0070534C"/>
    <w:rsid w:val="007103F2"/>
    <w:rsid w:val="00710785"/>
    <w:rsid w:val="00711A4E"/>
    <w:rsid w:val="00723F08"/>
    <w:rsid w:val="00726B7C"/>
    <w:rsid w:val="007422BC"/>
    <w:rsid w:val="0074706D"/>
    <w:rsid w:val="00751712"/>
    <w:rsid w:val="007669A3"/>
    <w:rsid w:val="00772F35"/>
    <w:rsid w:val="00774D8F"/>
    <w:rsid w:val="00777F29"/>
    <w:rsid w:val="00784AB3"/>
    <w:rsid w:val="00786F6C"/>
    <w:rsid w:val="0079082C"/>
    <w:rsid w:val="0079542A"/>
    <w:rsid w:val="00795604"/>
    <w:rsid w:val="00797084"/>
    <w:rsid w:val="007A3684"/>
    <w:rsid w:val="007A53EF"/>
    <w:rsid w:val="007B60C7"/>
    <w:rsid w:val="007D4886"/>
    <w:rsid w:val="007E6A96"/>
    <w:rsid w:val="007F3773"/>
    <w:rsid w:val="007F6A59"/>
    <w:rsid w:val="0080063B"/>
    <w:rsid w:val="00800BD9"/>
    <w:rsid w:val="00814D77"/>
    <w:rsid w:val="00841A17"/>
    <w:rsid w:val="00847468"/>
    <w:rsid w:val="00847A95"/>
    <w:rsid w:val="008515DF"/>
    <w:rsid w:val="008533EC"/>
    <w:rsid w:val="008548E7"/>
    <w:rsid w:val="00872F1C"/>
    <w:rsid w:val="00874F97"/>
    <w:rsid w:val="00875A40"/>
    <w:rsid w:val="00884A5A"/>
    <w:rsid w:val="008871EE"/>
    <w:rsid w:val="00887D23"/>
    <w:rsid w:val="00895C8C"/>
    <w:rsid w:val="008B6675"/>
    <w:rsid w:val="008C65BE"/>
    <w:rsid w:val="008C7119"/>
    <w:rsid w:val="008D0F7F"/>
    <w:rsid w:val="008E08A1"/>
    <w:rsid w:val="008E79CE"/>
    <w:rsid w:val="00900B5A"/>
    <w:rsid w:val="009141A6"/>
    <w:rsid w:val="00982FA5"/>
    <w:rsid w:val="00983075"/>
    <w:rsid w:val="00990A8B"/>
    <w:rsid w:val="009B3972"/>
    <w:rsid w:val="009C0FAE"/>
    <w:rsid w:val="009C3A80"/>
    <w:rsid w:val="009C4309"/>
    <w:rsid w:val="009D1C4F"/>
    <w:rsid w:val="009D212E"/>
    <w:rsid w:val="009D643E"/>
    <w:rsid w:val="009E4AFD"/>
    <w:rsid w:val="009E5055"/>
    <w:rsid w:val="009E58C4"/>
    <w:rsid w:val="009E7C9E"/>
    <w:rsid w:val="009F2595"/>
    <w:rsid w:val="009F5283"/>
    <w:rsid w:val="009F6090"/>
    <w:rsid w:val="009F6723"/>
    <w:rsid w:val="00A13039"/>
    <w:rsid w:val="00A139D0"/>
    <w:rsid w:val="00A14A51"/>
    <w:rsid w:val="00A16999"/>
    <w:rsid w:val="00A17D03"/>
    <w:rsid w:val="00A30F6A"/>
    <w:rsid w:val="00A435EC"/>
    <w:rsid w:val="00A43E83"/>
    <w:rsid w:val="00A44E14"/>
    <w:rsid w:val="00A45079"/>
    <w:rsid w:val="00A45199"/>
    <w:rsid w:val="00A47CD6"/>
    <w:rsid w:val="00A551F6"/>
    <w:rsid w:val="00A71013"/>
    <w:rsid w:val="00A71D5A"/>
    <w:rsid w:val="00A72F40"/>
    <w:rsid w:val="00A8480E"/>
    <w:rsid w:val="00A8527A"/>
    <w:rsid w:val="00A97B90"/>
    <w:rsid w:val="00AA0B99"/>
    <w:rsid w:val="00AA3BD1"/>
    <w:rsid w:val="00AA4909"/>
    <w:rsid w:val="00AB50EB"/>
    <w:rsid w:val="00AC0081"/>
    <w:rsid w:val="00AC0C33"/>
    <w:rsid w:val="00AC4F56"/>
    <w:rsid w:val="00AC6A15"/>
    <w:rsid w:val="00AD7F13"/>
    <w:rsid w:val="00AE0313"/>
    <w:rsid w:val="00AE10C2"/>
    <w:rsid w:val="00AE6CBD"/>
    <w:rsid w:val="00AF24A3"/>
    <w:rsid w:val="00AF3D88"/>
    <w:rsid w:val="00AF5986"/>
    <w:rsid w:val="00B10DA5"/>
    <w:rsid w:val="00B34747"/>
    <w:rsid w:val="00B35E2D"/>
    <w:rsid w:val="00B35EB9"/>
    <w:rsid w:val="00B438CF"/>
    <w:rsid w:val="00B460FF"/>
    <w:rsid w:val="00B473FF"/>
    <w:rsid w:val="00B51943"/>
    <w:rsid w:val="00B55B9F"/>
    <w:rsid w:val="00B56B8F"/>
    <w:rsid w:val="00B57E11"/>
    <w:rsid w:val="00B60A52"/>
    <w:rsid w:val="00B62EEF"/>
    <w:rsid w:val="00B65168"/>
    <w:rsid w:val="00B7030D"/>
    <w:rsid w:val="00B7326A"/>
    <w:rsid w:val="00B749C4"/>
    <w:rsid w:val="00B76BCB"/>
    <w:rsid w:val="00B76D47"/>
    <w:rsid w:val="00B81B6E"/>
    <w:rsid w:val="00B90C8C"/>
    <w:rsid w:val="00B96725"/>
    <w:rsid w:val="00B968F2"/>
    <w:rsid w:val="00B96C8D"/>
    <w:rsid w:val="00BA1FC0"/>
    <w:rsid w:val="00BA6539"/>
    <w:rsid w:val="00BB24D5"/>
    <w:rsid w:val="00BB3356"/>
    <w:rsid w:val="00BB7D3F"/>
    <w:rsid w:val="00BC0578"/>
    <w:rsid w:val="00BC556B"/>
    <w:rsid w:val="00BD2C52"/>
    <w:rsid w:val="00BD372C"/>
    <w:rsid w:val="00BD4977"/>
    <w:rsid w:val="00BE1992"/>
    <w:rsid w:val="00BE476F"/>
    <w:rsid w:val="00BE4BEB"/>
    <w:rsid w:val="00BF0781"/>
    <w:rsid w:val="00C04EA7"/>
    <w:rsid w:val="00C157C6"/>
    <w:rsid w:val="00C17EF2"/>
    <w:rsid w:val="00C26747"/>
    <w:rsid w:val="00C30350"/>
    <w:rsid w:val="00C30FD7"/>
    <w:rsid w:val="00C3415A"/>
    <w:rsid w:val="00C3483A"/>
    <w:rsid w:val="00C3518F"/>
    <w:rsid w:val="00C35D5A"/>
    <w:rsid w:val="00C373A8"/>
    <w:rsid w:val="00C43C07"/>
    <w:rsid w:val="00C44BC3"/>
    <w:rsid w:val="00C4736A"/>
    <w:rsid w:val="00C50FE8"/>
    <w:rsid w:val="00C5502F"/>
    <w:rsid w:val="00C5530F"/>
    <w:rsid w:val="00C64D5E"/>
    <w:rsid w:val="00C64F4B"/>
    <w:rsid w:val="00C66DA5"/>
    <w:rsid w:val="00C729F9"/>
    <w:rsid w:val="00C842D7"/>
    <w:rsid w:val="00C94ED5"/>
    <w:rsid w:val="00CA6AA5"/>
    <w:rsid w:val="00CB21BB"/>
    <w:rsid w:val="00CB4C80"/>
    <w:rsid w:val="00CB572C"/>
    <w:rsid w:val="00CC02F7"/>
    <w:rsid w:val="00CC276E"/>
    <w:rsid w:val="00CC3ABF"/>
    <w:rsid w:val="00CD0B3F"/>
    <w:rsid w:val="00CE34BA"/>
    <w:rsid w:val="00CF37B1"/>
    <w:rsid w:val="00CF5661"/>
    <w:rsid w:val="00D07926"/>
    <w:rsid w:val="00D212BA"/>
    <w:rsid w:val="00D25031"/>
    <w:rsid w:val="00D26A6D"/>
    <w:rsid w:val="00D341AF"/>
    <w:rsid w:val="00D34F6B"/>
    <w:rsid w:val="00D3511A"/>
    <w:rsid w:val="00D378C1"/>
    <w:rsid w:val="00D41AFE"/>
    <w:rsid w:val="00D50E31"/>
    <w:rsid w:val="00D56AD0"/>
    <w:rsid w:val="00D823AE"/>
    <w:rsid w:val="00D827CB"/>
    <w:rsid w:val="00D83A37"/>
    <w:rsid w:val="00D86A47"/>
    <w:rsid w:val="00D96156"/>
    <w:rsid w:val="00DA3081"/>
    <w:rsid w:val="00DA358F"/>
    <w:rsid w:val="00DA6ACD"/>
    <w:rsid w:val="00DA7E5C"/>
    <w:rsid w:val="00DB1EE2"/>
    <w:rsid w:val="00DB2C19"/>
    <w:rsid w:val="00DB3B8E"/>
    <w:rsid w:val="00DB6797"/>
    <w:rsid w:val="00DC0710"/>
    <w:rsid w:val="00DD4431"/>
    <w:rsid w:val="00DE0D39"/>
    <w:rsid w:val="00DE3095"/>
    <w:rsid w:val="00DE4DB2"/>
    <w:rsid w:val="00E046D7"/>
    <w:rsid w:val="00E10E91"/>
    <w:rsid w:val="00E121D7"/>
    <w:rsid w:val="00E13125"/>
    <w:rsid w:val="00E26E4F"/>
    <w:rsid w:val="00E2771B"/>
    <w:rsid w:val="00E30B72"/>
    <w:rsid w:val="00E434DC"/>
    <w:rsid w:val="00E43CB7"/>
    <w:rsid w:val="00E56491"/>
    <w:rsid w:val="00E61BAA"/>
    <w:rsid w:val="00E77CC0"/>
    <w:rsid w:val="00E85174"/>
    <w:rsid w:val="00E866CA"/>
    <w:rsid w:val="00E95D5C"/>
    <w:rsid w:val="00EA0DD0"/>
    <w:rsid w:val="00EA7C0E"/>
    <w:rsid w:val="00EB1A0E"/>
    <w:rsid w:val="00EB4402"/>
    <w:rsid w:val="00EB6A8E"/>
    <w:rsid w:val="00EC7BBC"/>
    <w:rsid w:val="00ED5280"/>
    <w:rsid w:val="00ED6A11"/>
    <w:rsid w:val="00ED6CCB"/>
    <w:rsid w:val="00ED73A3"/>
    <w:rsid w:val="00EF5F0A"/>
    <w:rsid w:val="00F003EF"/>
    <w:rsid w:val="00F035D2"/>
    <w:rsid w:val="00F044D8"/>
    <w:rsid w:val="00F04532"/>
    <w:rsid w:val="00F048F2"/>
    <w:rsid w:val="00F05D40"/>
    <w:rsid w:val="00F105E7"/>
    <w:rsid w:val="00F10F39"/>
    <w:rsid w:val="00F275D8"/>
    <w:rsid w:val="00F345DC"/>
    <w:rsid w:val="00F43D6C"/>
    <w:rsid w:val="00F4477E"/>
    <w:rsid w:val="00F466BF"/>
    <w:rsid w:val="00F50B0C"/>
    <w:rsid w:val="00F558F3"/>
    <w:rsid w:val="00F63220"/>
    <w:rsid w:val="00F64827"/>
    <w:rsid w:val="00F71D97"/>
    <w:rsid w:val="00F72C9D"/>
    <w:rsid w:val="00F73DF8"/>
    <w:rsid w:val="00F7431D"/>
    <w:rsid w:val="00F74D30"/>
    <w:rsid w:val="00FA42B2"/>
    <w:rsid w:val="00FA4CD0"/>
    <w:rsid w:val="00FA71D6"/>
    <w:rsid w:val="00FB1BF1"/>
    <w:rsid w:val="00FC3046"/>
    <w:rsid w:val="00FC3AC1"/>
    <w:rsid w:val="00FC43BB"/>
    <w:rsid w:val="00FC4658"/>
    <w:rsid w:val="00FC6E62"/>
    <w:rsid w:val="00FC7BC7"/>
    <w:rsid w:val="00FD279C"/>
    <w:rsid w:val="00FD3016"/>
    <w:rsid w:val="00FE17B4"/>
    <w:rsid w:val="00FE509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B67DC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2C91"/>
    <w:pPr>
      <w:spacing w:line="276" w:lineRule="auto"/>
      <w:jc w:val="both"/>
    </w:pPr>
    <w:rPr>
      <w:rFonts w:ascii="Times New Roman" w:eastAsiaTheme="minorEastAsia" w:hAnsi="Times New Roman"/>
      <w:sz w:val="20"/>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B34747"/>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B34747"/>
    <w:pPr>
      <w:ind w:left="720"/>
      <w:contextualSpacing/>
    </w:pPr>
    <w:rPr>
      <w:rFonts w:eastAsiaTheme="minorHAnsi"/>
      <w:sz w:val="22"/>
      <w:szCs w:val="22"/>
      <w:lang w:eastAsia="en-US"/>
    </w:rPr>
  </w:style>
  <w:style w:type="table" w:customStyle="1" w:styleId="TableTheme1">
    <w:name w:val="Table Theme1"/>
    <w:basedOn w:val="TableNormal"/>
    <w:rsid w:val="00B34747"/>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212BA"/>
    <w:rPr>
      <w:sz w:val="16"/>
      <w:szCs w:val="16"/>
    </w:rPr>
  </w:style>
  <w:style w:type="paragraph" w:styleId="CommentText">
    <w:name w:val="annotation text"/>
    <w:basedOn w:val="Normal"/>
    <w:link w:val="CommentTextChar"/>
    <w:uiPriority w:val="99"/>
    <w:unhideWhenUsed/>
    <w:rsid w:val="00D212BA"/>
    <w:pPr>
      <w:spacing w:line="240" w:lineRule="auto"/>
    </w:pPr>
    <w:rPr>
      <w:szCs w:val="20"/>
    </w:rPr>
  </w:style>
  <w:style w:type="character" w:customStyle="1" w:styleId="CommentTextChar">
    <w:name w:val="Comment Text Char"/>
    <w:basedOn w:val="DefaultParagraphFont"/>
    <w:link w:val="CommentText"/>
    <w:uiPriority w:val="99"/>
    <w:rsid w:val="00D212BA"/>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D212BA"/>
    <w:rPr>
      <w:b/>
      <w:bCs/>
    </w:rPr>
  </w:style>
  <w:style w:type="character" w:customStyle="1" w:styleId="CommentSubjectChar">
    <w:name w:val="Comment Subject Char"/>
    <w:basedOn w:val="CommentTextChar"/>
    <w:link w:val="CommentSubject"/>
    <w:uiPriority w:val="99"/>
    <w:semiHidden/>
    <w:rsid w:val="00D212BA"/>
    <w:rPr>
      <w:rFonts w:eastAsiaTheme="minorEastAsia"/>
      <w:b/>
      <w:bCs/>
      <w:sz w:val="20"/>
      <w:szCs w:val="20"/>
      <w:lang w:eastAsia="lt-LT"/>
    </w:rPr>
  </w:style>
  <w:style w:type="paragraph" w:styleId="BalloonText">
    <w:name w:val="Balloon Text"/>
    <w:basedOn w:val="Normal"/>
    <w:link w:val="BalloonTextChar"/>
    <w:uiPriority w:val="99"/>
    <w:semiHidden/>
    <w:unhideWhenUsed/>
    <w:rsid w:val="00AA0B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0B99"/>
    <w:rPr>
      <w:rFonts w:ascii="Segoe UI" w:eastAsiaTheme="minorEastAsia" w:hAnsi="Segoe UI" w:cs="Segoe UI"/>
      <w:sz w:val="18"/>
      <w:szCs w:val="18"/>
      <w:lang w:eastAsia="lt-LT"/>
    </w:rPr>
  </w:style>
  <w:style w:type="character" w:styleId="PlaceholderText">
    <w:name w:val="Placeholder Text"/>
    <w:basedOn w:val="DefaultParagraphFont"/>
    <w:uiPriority w:val="99"/>
    <w:semiHidden/>
    <w:rsid w:val="003135E0"/>
    <w:rPr>
      <w:color w:val="808080"/>
    </w:rPr>
  </w:style>
  <w:style w:type="paragraph" w:styleId="NoSpacing">
    <w:name w:val="No Spacing"/>
    <w:uiPriority w:val="1"/>
    <w:qFormat/>
    <w:rsid w:val="00BB7D3F"/>
    <w:pPr>
      <w:spacing w:after="0" w:line="240" w:lineRule="auto"/>
    </w:pPr>
    <w:rPr>
      <w:rFonts w:eastAsiaTheme="minorEastAsia"/>
      <w:sz w:val="21"/>
      <w:szCs w:val="21"/>
      <w:lang w:eastAsia="lt-LT"/>
    </w:rPr>
  </w:style>
  <w:style w:type="paragraph" w:customStyle="1" w:styleId="Bullet">
    <w:name w:val="_Bullet"/>
    <w:basedOn w:val="Normal"/>
    <w:qFormat/>
    <w:rsid w:val="00BB3356"/>
    <w:pPr>
      <w:numPr>
        <w:numId w:val="17"/>
      </w:numPr>
      <w:spacing w:after="0"/>
      <w:ind w:left="224" w:hanging="224"/>
    </w:pPr>
    <w:rPr>
      <w:rFonts w:cs="Times New Roman"/>
      <w:szCs w:val="20"/>
      <w:lang w:val="en-US"/>
    </w:rPr>
  </w:style>
  <w:style w:type="paragraph" w:styleId="Subtitle">
    <w:name w:val="Subtitle"/>
    <w:basedOn w:val="Normal"/>
    <w:next w:val="Normal"/>
    <w:link w:val="SubtitleChar"/>
    <w:uiPriority w:val="11"/>
    <w:qFormat/>
    <w:rsid w:val="005311AA"/>
    <w:pPr>
      <w:numPr>
        <w:ilvl w:val="1"/>
      </w:numPr>
      <w:spacing w:after="240"/>
      <w:jc w:val="left"/>
    </w:pPr>
    <w:rPr>
      <w:rFonts w:asciiTheme="minorHAnsi" w:hAnsiTheme="minorHAnsi"/>
      <w:caps/>
      <w:color w:val="404040" w:themeColor="text1" w:themeTint="BF"/>
      <w:spacing w:val="20"/>
      <w:sz w:val="28"/>
      <w:szCs w:val="28"/>
    </w:rPr>
  </w:style>
  <w:style w:type="character" w:customStyle="1" w:styleId="SubtitleChar">
    <w:name w:val="Subtitle Char"/>
    <w:basedOn w:val="DefaultParagraphFont"/>
    <w:link w:val="Subtitle"/>
    <w:uiPriority w:val="11"/>
    <w:rsid w:val="005311AA"/>
    <w:rPr>
      <w:rFonts w:eastAsiaTheme="minorEastAsia"/>
      <w:caps/>
      <w:color w:val="404040" w:themeColor="text1" w:themeTint="BF"/>
      <w:spacing w:val="20"/>
      <w:sz w:val="28"/>
      <w:szCs w:val="28"/>
      <w:lang w:eastAsia="lt-LT"/>
    </w:rPr>
  </w:style>
  <w:style w:type="paragraph" w:styleId="Header">
    <w:name w:val="header"/>
    <w:basedOn w:val="Normal"/>
    <w:link w:val="HeaderChar"/>
    <w:uiPriority w:val="99"/>
    <w:unhideWhenUsed/>
    <w:rsid w:val="007103F2"/>
    <w:pPr>
      <w:tabs>
        <w:tab w:val="center" w:pos="4819"/>
        <w:tab w:val="right" w:pos="9638"/>
      </w:tabs>
      <w:spacing w:after="0" w:line="240" w:lineRule="auto"/>
    </w:pPr>
  </w:style>
  <w:style w:type="character" w:customStyle="1" w:styleId="HeaderChar">
    <w:name w:val="Header Char"/>
    <w:basedOn w:val="DefaultParagraphFont"/>
    <w:link w:val="Header"/>
    <w:uiPriority w:val="99"/>
    <w:rsid w:val="007103F2"/>
    <w:rPr>
      <w:rFonts w:ascii="Times New Roman" w:eastAsiaTheme="minorEastAsia" w:hAnsi="Times New Roman"/>
      <w:sz w:val="20"/>
      <w:szCs w:val="21"/>
      <w:lang w:eastAsia="lt-LT"/>
    </w:rPr>
  </w:style>
  <w:style w:type="paragraph" w:styleId="Footer">
    <w:name w:val="footer"/>
    <w:basedOn w:val="Normal"/>
    <w:link w:val="FooterChar"/>
    <w:uiPriority w:val="99"/>
    <w:unhideWhenUsed/>
    <w:rsid w:val="007103F2"/>
    <w:pPr>
      <w:tabs>
        <w:tab w:val="center" w:pos="4819"/>
        <w:tab w:val="right" w:pos="9638"/>
      </w:tabs>
      <w:spacing w:after="0" w:line="240" w:lineRule="auto"/>
    </w:pPr>
  </w:style>
  <w:style w:type="character" w:customStyle="1" w:styleId="FooterChar">
    <w:name w:val="Footer Char"/>
    <w:basedOn w:val="DefaultParagraphFont"/>
    <w:link w:val="Footer"/>
    <w:uiPriority w:val="99"/>
    <w:rsid w:val="007103F2"/>
    <w:rPr>
      <w:rFonts w:ascii="Times New Roman" w:eastAsiaTheme="minorEastAsia" w:hAnsi="Times New Roman"/>
      <w:sz w:val="20"/>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711929">
      <w:bodyDiv w:val="1"/>
      <w:marLeft w:val="0"/>
      <w:marRight w:val="0"/>
      <w:marTop w:val="0"/>
      <w:marBottom w:val="0"/>
      <w:divBdr>
        <w:top w:val="none" w:sz="0" w:space="0" w:color="auto"/>
        <w:left w:val="none" w:sz="0" w:space="0" w:color="auto"/>
        <w:bottom w:val="none" w:sz="0" w:space="0" w:color="auto"/>
        <w:right w:val="none" w:sz="0" w:space="0" w:color="auto"/>
      </w:divBdr>
    </w:div>
    <w:div w:id="376051672">
      <w:bodyDiv w:val="1"/>
      <w:marLeft w:val="0"/>
      <w:marRight w:val="0"/>
      <w:marTop w:val="0"/>
      <w:marBottom w:val="0"/>
      <w:divBdr>
        <w:top w:val="none" w:sz="0" w:space="0" w:color="auto"/>
        <w:left w:val="none" w:sz="0" w:space="0" w:color="auto"/>
        <w:bottom w:val="none" w:sz="0" w:space="0" w:color="auto"/>
        <w:right w:val="none" w:sz="0" w:space="0" w:color="auto"/>
      </w:divBdr>
    </w:div>
    <w:div w:id="532889087">
      <w:bodyDiv w:val="1"/>
      <w:marLeft w:val="0"/>
      <w:marRight w:val="0"/>
      <w:marTop w:val="0"/>
      <w:marBottom w:val="0"/>
      <w:divBdr>
        <w:top w:val="none" w:sz="0" w:space="0" w:color="auto"/>
        <w:left w:val="none" w:sz="0" w:space="0" w:color="auto"/>
        <w:bottom w:val="none" w:sz="0" w:space="0" w:color="auto"/>
        <w:right w:val="none" w:sz="0" w:space="0" w:color="auto"/>
      </w:divBdr>
    </w:div>
    <w:div w:id="1635938432">
      <w:bodyDiv w:val="1"/>
      <w:marLeft w:val="0"/>
      <w:marRight w:val="0"/>
      <w:marTop w:val="0"/>
      <w:marBottom w:val="0"/>
      <w:divBdr>
        <w:top w:val="none" w:sz="0" w:space="0" w:color="auto"/>
        <w:left w:val="none" w:sz="0" w:space="0" w:color="auto"/>
        <w:bottom w:val="none" w:sz="0" w:space="0" w:color="auto"/>
        <w:right w:val="none" w:sz="0" w:space="0" w:color="auto"/>
      </w:divBdr>
    </w:div>
    <w:div w:id="1668899117">
      <w:bodyDiv w:val="1"/>
      <w:marLeft w:val="0"/>
      <w:marRight w:val="0"/>
      <w:marTop w:val="0"/>
      <w:marBottom w:val="0"/>
      <w:divBdr>
        <w:top w:val="none" w:sz="0" w:space="0" w:color="auto"/>
        <w:left w:val="none" w:sz="0" w:space="0" w:color="auto"/>
        <w:bottom w:val="none" w:sz="0" w:space="0" w:color="auto"/>
        <w:right w:val="none" w:sz="0" w:space="0" w:color="auto"/>
      </w:divBdr>
    </w:div>
    <w:div w:id="1968856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D045BF-91E2-48A5-A6CC-500EBC97C2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9359</Words>
  <Characters>5336</Characters>
  <Application>Microsoft Office Word</Application>
  <DocSecurity>0</DocSecurity>
  <Lines>44</Lines>
  <Paragraphs>29</Paragraphs>
  <ScaleCrop>false</ScaleCrop>
  <Company/>
  <LinksUpToDate>false</LinksUpToDate>
  <CharactersWithSpaces>14666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2024-12-17T07:24:00Z</dcterms:created>
  <dcterms:modified xsi:type="dcterms:W3CDTF">2024-12-17T07:25:00Z</dcterms:modified>
</cp:coreProperties>
</file>